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732E71B1" w:rsidR="00D52B99" w:rsidRDefault="5AF401B9" w:rsidP="5C530F47">
      <w:pPr>
        <w:spacing w:after="0" w:line="240" w:lineRule="auto"/>
        <w:rPr>
          <w:b/>
          <w:bCs/>
        </w:rPr>
      </w:pPr>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CF1B4B">
        <w:rPr>
          <w:b/>
          <w:bCs/>
        </w:rPr>
        <w:t>8-4-2021</w:t>
      </w:r>
    </w:p>
    <w:p w14:paraId="5A794234" w14:textId="518606AE" w:rsidR="00D52B99" w:rsidRDefault="2D99E6F2" w:rsidP="2D99E6F2">
      <w:pPr>
        <w:spacing w:after="0" w:line="240" w:lineRule="auto"/>
        <w:rPr>
          <w:b/>
          <w:bCs/>
        </w:rPr>
      </w:pPr>
      <w:r w:rsidRPr="59703A43">
        <w:rPr>
          <w:b/>
          <w:bCs/>
        </w:rPr>
        <w:t xml:space="preserve">Tijd: </w:t>
      </w:r>
      <w:r w:rsidR="4D1ECA2C" w:rsidRPr="59703A43">
        <w:rPr>
          <w:b/>
          <w:bCs/>
        </w:rPr>
        <w:t>19.</w:t>
      </w:r>
      <w:r w:rsidR="00CF1B4B">
        <w:rPr>
          <w:b/>
          <w:bCs/>
        </w:rPr>
        <w:t>39-20.50 uur</w:t>
      </w:r>
    </w:p>
    <w:p w14:paraId="7D682A27" w14:textId="52E3B67F" w:rsidR="2D99E6F2" w:rsidRDefault="2D99E6F2" w:rsidP="59703A43">
      <w:pPr>
        <w:spacing w:after="0" w:line="240" w:lineRule="auto"/>
        <w:rPr>
          <w:b/>
          <w:bCs/>
        </w:rPr>
      </w:pPr>
      <w:r w:rsidRPr="59703A43">
        <w:rPr>
          <w:b/>
          <w:bCs/>
        </w:rPr>
        <w:t xml:space="preserve">Locatie: </w:t>
      </w:r>
      <w:r w:rsidR="00CF1B4B">
        <w:rPr>
          <w:b/>
          <w:bCs/>
        </w:rPr>
        <w:t>beeldbellen</w:t>
      </w:r>
    </w:p>
    <w:p w14:paraId="78EDA279" w14:textId="0107C70A" w:rsidR="00D52B99" w:rsidRPr="00662EE4" w:rsidRDefault="5AF401B9" w:rsidP="64DA5DAA">
      <w:pPr>
        <w:spacing w:after="0" w:line="240" w:lineRule="auto"/>
        <w:rPr>
          <w:b/>
          <w:bCs/>
        </w:rPr>
      </w:pPr>
      <w:r w:rsidRPr="59703A43">
        <w:rPr>
          <w:b/>
          <w:bCs/>
        </w:rPr>
        <w:t xml:space="preserve">Aanwezig: </w:t>
      </w:r>
      <w:r w:rsidR="00CF1B4B">
        <w:rPr>
          <w:b/>
          <w:bCs/>
        </w:rPr>
        <w:t xml:space="preserve">Bert, Nico, </w:t>
      </w:r>
      <w:proofErr w:type="spellStart"/>
      <w:r w:rsidR="00CF1B4B">
        <w:rPr>
          <w:b/>
          <w:bCs/>
        </w:rPr>
        <w:t>Nely</w:t>
      </w:r>
      <w:proofErr w:type="spellEnd"/>
      <w:r w:rsidR="00CF1B4B">
        <w:rPr>
          <w:b/>
          <w:bCs/>
        </w:rPr>
        <w:t xml:space="preserve"> gedeeltelijk, Dick, en </w:t>
      </w:r>
      <w:r w:rsidR="00AC5DC4">
        <w:rPr>
          <w:b/>
          <w:bCs/>
        </w:rPr>
        <w:t>Monique (notulen)</w:t>
      </w:r>
      <w:r>
        <w:br/>
      </w:r>
      <w:r w:rsidR="00CF1B4B">
        <w:rPr>
          <w:b/>
          <w:bCs/>
        </w:rPr>
        <w:t>Afwezig:</w:t>
      </w:r>
      <w:r w:rsidR="00D35010">
        <w:rPr>
          <w:b/>
          <w:bCs/>
        </w:rPr>
        <w:t xml:space="preserve"> </w:t>
      </w:r>
      <w:proofErr w:type="spellStart"/>
      <w:r w:rsidR="00D35010">
        <w:rPr>
          <w:b/>
          <w:bCs/>
        </w:rPr>
        <w:t>Arris</w:t>
      </w:r>
      <w:proofErr w:type="spellEnd"/>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4B033523" w14:textId="055164C7" w:rsidR="00CF1B4B" w:rsidRDefault="5AF401B9" w:rsidP="00CF1B4B">
            <w:pPr>
              <w:rPr>
                <w:sz w:val="20"/>
              </w:rPr>
            </w:pPr>
            <w:r w:rsidRPr="0A1E4890">
              <w:rPr>
                <w:rFonts w:cs="Arial"/>
                <w:b/>
                <w:bCs/>
                <w:sz w:val="20"/>
              </w:rPr>
              <w:t xml:space="preserve">Mededelingen </w:t>
            </w:r>
            <w:r w:rsidR="00D52B99">
              <w:br/>
            </w:r>
            <w:r w:rsidR="00566115">
              <w:rPr>
                <w:sz w:val="20"/>
              </w:rPr>
              <w:t xml:space="preserve">Monique opent de vergadering en geeft aan dat </w:t>
            </w:r>
            <w:proofErr w:type="spellStart"/>
            <w:r w:rsidR="00566115">
              <w:rPr>
                <w:sz w:val="20"/>
              </w:rPr>
              <w:t>Nely</w:t>
            </w:r>
            <w:proofErr w:type="spellEnd"/>
            <w:r w:rsidR="00566115">
              <w:rPr>
                <w:sz w:val="20"/>
              </w:rPr>
              <w:t xml:space="preserve"> later zal aansluiten en </w:t>
            </w:r>
            <w:proofErr w:type="spellStart"/>
            <w:r w:rsidR="00566115">
              <w:rPr>
                <w:sz w:val="20"/>
              </w:rPr>
              <w:t>Arris</w:t>
            </w:r>
            <w:proofErr w:type="spellEnd"/>
            <w:r w:rsidR="00566115">
              <w:rPr>
                <w:sz w:val="20"/>
              </w:rPr>
              <w:t xml:space="preserve"> zich afgemeld heeft.</w:t>
            </w:r>
          </w:p>
          <w:p w14:paraId="1E93DD25" w14:textId="47DAA4AC" w:rsidR="00566115" w:rsidRDefault="00566115" w:rsidP="00CF1B4B">
            <w:pPr>
              <w:rPr>
                <w:sz w:val="20"/>
              </w:rPr>
            </w:pPr>
            <w:r>
              <w:rPr>
                <w:sz w:val="20"/>
              </w:rPr>
              <w:t>Ook vertelt ze dat het haar laatste vergadering zal zijn omdat de volgende keer Didi weer teug zal zijn van haar verlof.</w:t>
            </w:r>
          </w:p>
          <w:p w14:paraId="29EC3659" w14:textId="70BAA382" w:rsidR="00566115" w:rsidRDefault="00566115" w:rsidP="00CF1B4B">
            <w:pPr>
              <w:rPr>
                <w:sz w:val="20"/>
              </w:rPr>
            </w:pPr>
            <w:r>
              <w:rPr>
                <w:sz w:val="20"/>
              </w:rPr>
              <w:t>Bert vertelt dat hij naar de revalidatiearts is geweest en dat er een nieuw plan gemaakt wordt.</w:t>
            </w:r>
          </w:p>
          <w:p w14:paraId="431FA65E" w14:textId="11C0E938" w:rsidR="00566115" w:rsidRPr="00D22687" w:rsidRDefault="00566115" w:rsidP="00CF1B4B">
            <w:pPr>
              <w:rPr>
                <w:sz w:val="20"/>
              </w:rPr>
            </w:pPr>
            <w:r>
              <w:rPr>
                <w:sz w:val="20"/>
              </w:rPr>
              <w:t>Nico gaat minder uren werken en hij heeft zijn eerste Corona vaccinatie gehad.</w:t>
            </w:r>
          </w:p>
          <w:p w14:paraId="7BF44088" w14:textId="2528E24C" w:rsidR="00D52B99" w:rsidRPr="00D22687" w:rsidRDefault="00D52B99" w:rsidP="00AC5DC4">
            <w:pPr>
              <w:rPr>
                <w:sz w:val="20"/>
              </w:rPr>
            </w:pPr>
          </w:p>
        </w:tc>
      </w:tr>
      <w:tr w:rsidR="008E1662" w14:paraId="6A50AB83" w14:textId="77777777" w:rsidTr="00CF1B4B">
        <w:tc>
          <w:tcPr>
            <w:tcW w:w="1716" w:type="dxa"/>
          </w:tcPr>
          <w:p w14:paraId="4D69552E" w14:textId="5EFFD53B" w:rsidR="00D52B99" w:rsidRPr="00780E37" w:rsidRDefault="00D52B99">
            <w:pPr>
              <w:rPr>
                <w:rFonts w:cs="Arial"/>
                <w:b/>
                <w:bCs/>
                <w:sz w:val="20"/>
              </w:rPr>
            </w:pPr>
          </w:p>
        </w:tc>
        <w:tc>
          <w:tcPr>
            <w:tcW w:w="12278" w:type="dxa"/>
          </w:tcPr>
          <w:p w14:paraId="590D3254" w14:textId="15882432" w:rsidR="00780E37" w:rsidRPr="00780E37" w:rsidRDefault="00780E37" w:rsidP="775B2140">
            <w:pPr>
              <w:rPr>
                <w:sz w:val="20"/>
              </w:rPr>
            </w:pP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77777777" w:rsidR="00566115" w:rsidRDefault="00CF1B4B" w:rsidP="00721CD0">
            <w:pPr>
              <w:rPr>
                <w:b/>
                <w:sz w:val="20"/>
              </w:rPr>
            </w:pPr>
            <w:r w:rsidRPr="00CF1B4B">
              <w:rPr>
                <w:b/>
                <w:sz w:val="20"/>
              </w:rPr>
              <w:t xml:space="preserve">Notulen 28 januari 2021 </w:t>
            </w:r>
            <w:r>
              <w:rPr>
                <w:b/>
                <w:sz w:val="20"/>
              </w:rPr>
              <w:t xml:space="preserve">en </w:t>
            </w:r>
            <w:r w:rsidRPr="00CF1B4B">
              <w:rPr>
                <w:b/>
                <w:sz w:val="20"/>
              </w:rPr>
              <w:t>Punten uit WMO forum vergadering</w:t>
            </w:r>
          </w:p>
          <w:p w14:paraId="46C43593" w14:textId="042D4C51" w:rsidR="00566115" w:rsidRPr="00566115" w:rsidRDefault="00566115" w:rsidP="00721CD0">
            <w:pPr>
              <w:rPr>
                <w:b/>
                <w:sz w:val="20"/>
              </w:rPr>
            </w:pPr>
            <w:r w:rsidRPr="00566115">
              <w:rPr>
                <w:sz w:val="20"/>
              </w:rPr>
              <w:t>Monique heeft de notulen van 28 januari doorgenomen en er zijn geen opmerkingen over. Veel punten komen deze vergadering terug.</w:t>
            </w:r>
          </w:p>
          <w:p w14:paraId="4C954680" w14:textId="77777777" w:rsidR="00CF1B4B" w:rsidRDefault="00566115" w:rsidP="00721CD0">
            <w:pPr>
              <w:rPr>
                <w:sz w:val="20"/>
              </w:rPr>
            </w:pPr>
            <w:r w:rsidRPr="00566115">
              <w:rPr>
                <w:sz w:val="20"/>
              </w:rPr>
              <w:t xml:space="preserve">In het verslag van het WMO forum staat </w:t>
            </w:r>
            <w:r>
              <w:rPr>
                <w:sz w:val="20"/>
              </w:rPr>
              <w:t xml:space="preserve">Sociaal startpunt Veenendaal. Samen bekijken we deze sociale kaart even zodat duidelijk is wat daar te vinden is. Het lijkt goed leesbaar te zijn en </w:t>
            </w:r>
            <w:r w:rsidR="0076252A">
              <w:rPr>
                <w:sz w:val="20"/>
              </w:rPr>
              <w:t>in heldere bewoordingen beschreven. Het is erg veel wat er in staat.</w:t>
            </w:r>
          </w:p>
          <w:p w14:paraId="43A988D3" w14:textId="4171239E" w:rsidR="0076252A" w:rsidRPr="00566115" w:rsidRDefault="0076252A" w:rsidP="00721CD0">
            <w:pPr>
              <w:rPr>
                <w:sz w:val="20"/>
              </w:rPr>
            </w:pPr>
            <w:r>
              <w:rPr>
                <w:sz w:val="20"/>
              </w:rPr>
              <w:t>Daarna bespreken we de laatste verkiezingen. Waren de stembureaus goed bereikbaar? Nico was naar de locatie gereden die hij goed kent, maar het was nu op een andere plek en dat was niet zo goed aangegeven. Ook het dragen van een mondmasker was lastig.</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71C5FF27" w14:textId="77777777" w:rsidR="00CF1B4B" w:rsidRDefault="00CF1B4B" w:rsidP="00CF1B4B">
            <w:pPr>
              <w:rPr>
                <w:b/>
                <w:sz w:val="20"/>
              </w:rPr>
            </w:pPr>
            <w:r w:rsidRPr="00CF1B4B">
              <w:rPr>
                <w:b/>
                <w:sz w:val="20"/>
              </w:rPr>
              <w:t>Inclusie agenda reactie gemeente</w:t>
            </w:r>
          </w:p>
          <w:p w14:paraId="46E0BB7E" w14:textId="0AEAD68A" w:rsidR="00B21C56" w:rsidRPr="00B21C56" w:rsidRDefault="00B21C56" w:rsidP="00CF1B4B">
            <w:pPr>
              <w:rPr>
                <w:sz w:val="20"/>
              </w:rPr>
            </w:pPr>
            <w:r w:rsidRPr="00B21C56">
              <w:rPr>
                <w:sz w:val="20"/>
              </w:rPr>
              <w:t>Uit de reactie van de gemeente op de punten die we aangedragen hebben over de inclusie agenda blijkt dat er weinig geld is om de punten aan te pakken.</w:t>
            </w:r>
            <w:r>
              <w:rPr>
                <w:sz w:val="20"/>
              </w:rPr>
              <w:t xml:space="preserve"> Belangrijk blijft daarom nu om de punten vast te houden en weer opnieuw in te brengen als de gemeente volgend jaar weer opnieuw een inclusie agenda moet maken. Bert vond dat er veel ambtelijke taal in de reactie stond en zal zijn vragen hierover mailen.</w:t>
            </w:r>
          </w:p>
        </w:tc>
      </w:tr>
      <w:tr w:rsidR="00CF1B4B" w14:paraId="34C0655D" w14:textId="77777777" w:rsidTr="00CF1B4B">
        <w:tc>
          <w:tcPr>
            <w:tcW w:w="1716" w:type="dxa"/>
          </w:tcPr>
          <w:p w14:paraId="7741DC56" w14:textId="15A4D7DC" w:rsidR="00CF1B4B" w:rsidRDefault="00CF1B4B" w:rsidP="00CF1B4B">
            <w:pPr>
              <w:rPr>
                <w:b/>
                <w:bCs/>
                <w:noProof/>
                <w:lang w:eastAsia="nl-NL"/>
              </w:rPr>
            </w:pPr>
            <w:r>
              <w:rPr>
                <w:noProof/>
                <w:lang w:eastAsia="nl-NL"/>
              </w:rPr>
              <w:drawing>
                <wp:inline distT="0" distB="0" distL="0" distR="0" wp14:anchorId="0AF30EA9" wp14:editId="44BBE1F0">
                  <wp:extent cx="942975" cy="942975"/>
                  <wp:effectExtent l="0" t="0" r="9525" b="9525"/>
                  <wp:docPr id="2124612965"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0A4C0FD8" w14:textId="77777777" w:rsidR="00CF1B4B" w:rsidRDefault="00CF1B4B" w:rsidP="00CF1B4B">
            <w:pPr>
              <w:rPr>
                <w:rFonts w:cs="Arial"/>
                <w:b/>
                <w:bCs/>
                <w:sz w:val="20"/>
              </w:rPr>
            </w:pPr>
            <w:r w:rsidRPr="00CF1B4B">
              <w:rPr>
                <w:rFonts w:cs="Arial"/>
                <w:b/>
                <w:bCs/>
                <w:sz w:val="20"/>
              </w:rPr>
              <w:t>Integrale verordening sociaal domein reactie gemeente</w:t>
            </w:r>
          </w:p>
          <w:p w14:paraId="0DC00DA6" w14:textId="26FE5603" w:rsidR="00B21C56" w:rsidRPr="00B21C56" w:rsidRDefault="00B21C56" w:rsidP="00CF1B4B">
            <w:pPr>
              <w:rPr>
                <w:sz w:val="20"/>
              </w:rPr>
            </w:pPr>
            <w:r w:rsidRPr="00B21C56">
              <w:rPr>
                <w:rFonts w:cs="Arial"/>
                <w:bCs/>
                <w:sz w:val="20"/>
              </w:rPr>
              <w:t>Deze tekst was erg lang, maar in dit stuk schrijft de gemeente vaak dat ze dingen aan zullen passen die we aangegeven hebben</w:t>
            </w:r>
            <w:r>
              <w:rPr>
                <w:rFonts w:cs="Arial"/>
                <w:bCs/>
                <w:sz w:val="20"/>
              </w:rPr>
              <w:t>. De gemeente is hier erg welwillend in. Men is tevreden over de aanpassingen.</w:t>
            </w:r>
          </w:p>
        </w:tc>
      </w:tr>
      <w:tr w:rsidR="00CF1B4B" w14:paraId="66566A8D" w14:textId="77777777" w:rsidTr="00CF1B4B">
        <w:tc>
          <w:tcPr>
            <w:tcW w:w="1716" w:type="dxa"/>
          </w:tcPr>
          <w:p w14:paraId="617946EA" w14:textId="2B2DB0C4" w:rsidR="00CF1B4B" w:rsidRDefault="00CF1B4B" w:rsidP="00CF1B4B">
            <w:pPr>
              <w:rPr>
                <w:noProof/>
              </w:rPr>
            </w:pPr>
            <w:r>
              <w:rPr>
                <w:noProof/>
                <w:lang w:eastAsia="nl-NL"/>
              </w:rPr>
              <w:drawing>
                <wp:inline distT="0" distB="0" distL="0" distR="0" wp14:anchorId="12E308E7" wp14:editId="2AD93426">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08E71D5" w14:textId="77777777" w:rsidR="00CF1B4B" w:rsidRDefault="00CF1B4B" w:rsidP="00CF1B4B">
            <w:pPr>
              <w:rPr>
                <w:rFonts w:cs="Arial"/>
                <w:b/>
                <w:bCs/>
                <w:sz w:val="20"/>
              </w:rPr>
            </w:pPr>
            <w:r>
              <w:rPr>
                <w:rFonts w:cs="Arial"/>
                <w:b/>
                <w:bCs/>
                <w:sz w:val="20"/>
              </w:rPr>
              <w:t>Aanbesteding hulpmiddelen</w:t>
            </w:r>
          </w:p>
          <w:p w14:paraId="0D22D3CE" w14:textId="24DF9C35" w:rsidR="00EB6687" w:rsidRDefault="00EB6687" w:rsidP="00CF1B4B">
            <w:pPr>
              <w:rPr>
                <w:rFonts w:cs="Arial"/>
                <w:bCs/>
                <w:sz w:val="20"/>
              </w:rPr>
            </w:pPr>
            <w:r w:rsidRPr="00EB6687">
              <w:rPr>
                <w:rFonts w:cs="Arial"/>
                <w:bCs/>
                <w:sz w:val="20"/>
              </w:rPr>
              <w:t>Hier is geen tekst over</w:t>
            </w:r>
            <w:r>
              <w:rPr>
                <w:rFonts w:cs="Arial"/>
                <w:bCs/>
                <w:sz w:val="20"/>
              </w:rPr>
              <w:t xml:space="preserve"> maar </w:t>
            </w:r>
            <w:proofErr w:type="spellStart"/>
            <w:r>
              <w:rPr>
                <w:rFonts w:cs="Arial"/>
                <w:bCs/>
                <w:sz w:val="20"/>
              </w:rPr>
              <w:t>Nely</w:t>
            </w:r>
            <w:proofErr w:type="spellEnd"/>
            <w:r>
              <w:rPr>
                <w:rFonts w:cs="Arial"/>
                <w:bCs/>
                <w:sz w:val="20"/>
              </w:rPr>
              <w:t xml:space="preserve"> heeft Hassan gemaild over haar ervaringen in het verkrijgen van een andere rolstoel en dat was in haar geval soepel en snel. Zij vindt de kwaliteit van het product en van reparatie erg belangrijk.</w:t>
            </w:r>
          </w:p>
          <w:p w14:paraId="7D0DECB3" w14:textId="77777777" w:rsidR="00EB6687" w:rsidRDefault="00EB6687" w:rsidP="00CF1B4B">
            <w:pPr>
              <w:rPr>
                <w:rFonts w:cs="Arial"/>
                <w:bCs/>
                <w:sz w:val="20"/>
              </w:rPr>
            </w:pPr>
            <w:r>
              <w:rPr>
                <w:rFonts w:cs="Arial"/>
                <w:bCs/>
                <w:sz w:val="20"/>
              </w:rPr>
              <w:t>Dick heeft Hassan 2 voorstellen gedaan om betere zorg te krijgen voor mensen die een hulpmiddel nodig hebben.</w:t>
            </w:r>
          </w:p>
          <w:p w14:paraId="72EE9AD4" w14:textId="77777777" w:rsidR="00EB6687" w:rsidRDefault="00EB6687" w:rsidP="00CF1B4B">
            <w:pPr>
              <w:rPr>
                <w:rFonts w:cs="Arial"/>
                <w:bCs/>
                <w:sz w:val="20"/>
              </w:rPr>
            </w:pPr>
            <w:r>
              <w:rPr>
                <w:rFonts w:cs="Arial"/>
                <w:bCs/>
                <w:sz w:val="20"/>
              </w:rPr>
              <w:t>-Zet zelf een prijs voor bijvoorbeeld een rolstoel  en laat hulpmiddelaanbieders daar in hun offerte maximaal 20 % van af wijken.</w:t>
            </w:r>
          </w:p>
          <w:p w14:paraId="325E3A1C" w14:textId="77777777" w:rsidR="00EB6687" w:rsidRDefault="00EB6687" w:rsidP="00CF1B4B">
            <w:pPr>
              <w:rPr>
                <w:rFonts w:cs="Arial"/>
                <w:bCs/>
                <w:sz w:val="20"/>
              </w:rPr>
            </w:pPr>
            <w:r>
              <w:rPr>
                <w:rFonts w:cs="Arial"/>
                <w:bCs/>
                <w:sz w:val="20"/>
              </w:rPr>
              <w:t>-Maak de leveringstermijn voor de inwoner langer dan voor de leverancier zodat als die later is de inwoner daar geen last van heeft.</w:t>
            </w:r>
          </w:p>
          <w:p w14:paraId="532DA033" w14:textId="77777777" w:rsidR="00EB6687" w:rsidRDefault="00EB6687" w:rsidP="00CF1B4B">
            <w:pPr>
              <w:rPr>
                <w:rFonts w:cs="Arial"/>
                <w:bCs/>
                <w:sz w:val="20"/>
              </w:rPr>
            </w:pPr>
            <w:r>
              <w:rPr>
                <w:rFonts w:cs="Arial"/>
                <w:bCs/>
                <w:sz w:val="20"/>
              </w:rPr>
              <w:t>Hier wil Dick graag reacties op.</w:t>
            </w:r>
          </w:p>
          <w:p w14:paraId="04A26DAE" w14:textId="7EE931EF" w:rsidR="00EB6687" w:rsidRPr="00EB6687" w:rsidRDefault="00EB6687" w:rsidP="00CF1B4B">
            <w:pPr>
              <w:rPr>
                <w:rFonts w:cs="Arial"/>
                <w:bCs/>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lastRenderedPageBreak/>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73613DB3" w14:textId="148EF97F" w:rsidR="00EB6687" w:rsidRDefault="007C6ED7" w:rsidP="00CF1B4B">
            <w:pPr>
              <w:rPr>
                <w:rFonts w:cs="Arial"/>
                <w:bCs/>
                <w:sz w:val="20"/>
              </w:rPr>
            </w:pPr>
            <w:r w:rsidRPr="007C6ED7">
              <w:rPr>
                <w:rFonts w:cs="Arial"/>
                <w:bCs/>
                <w:sz w:val="20"/>
              </w:rPr>
              <w:t>Bert vraagt of een oud lid mogelijk weer terug komt.</w:t>
            </w:r>
            <w:r>
              <w:rPr>
                <w:rFonts w:cs="Arial"/>
                <w:bCs/>
                <w:sz w:val="20"/>
              </w:rPr>
              <w:t xml:space="preserve"> Dick vraagt dat na.</w:t>
            </w:r>
          </w:p>
          <w:p w14:paraId="4C06412C" w14:textId="18FFA895" w:rsidR="007C6ED7" w:rsidRDefault="007C6ED7" w:rsidP="00CF1B4B">
            <w:pPr>
              <w:rPr>
                <w:rFonts w:cs="Arial"/>
                <w:bCs/>
                <w:sz w:val="20"/>
              </w:rPr>
            </w:pPr>
            <w:r>
              <w:rPr>
                <w:rFonts w:cs="Arial"/>
                <w:bCs/>
                <w:sz w:val="20"/>
              </w:rPr>
              <w:t xml:space="preserve">Mevrouw </w:t>
            </w:r>
            <w:r w:rsidR="00CF36D0">
              <w:rPr>
                <w:rFonts w:cs="Arial"/>
                <w:bCs/>
                <w:sz w:val="20"/>
              </w:rPr>
              <w:t>Gabriëlla Boehme</w:t>
            </w:r>
            <w:bookmarkStart w:id="0" w:name="_GoBack"/>
            <w:bookmarkEnd w:id="0"/>
            <w:r w:rsidR="00CF36D0">
              <w:rPr>
                <w:rFonts w:cs="Arial"/>
                <w:bCs/>
                <w:sz w:val="20"/>
              </w:rPr>
              <w:t>rs</w:t>
            </w:r>
            <w:r>
              <w:rPr>
                <w:rFonts w:cs="Arial"/>
                <w:bCs/>
                <w:sz w:val="20"/>
              </w:rPr>
              <w:t xml:space="preserve"> is in Vught gaan werken, niet helemaal duidelijk is wie haar op volgt.</w:t>
            </w:r>
          </w:p>
          <w:p w14:paraId="15E91E72" w14:textId="69B28DC9" w:rsidR="007C6ED7" w:rsidRPr="007C6ED7" w:rsidRDefault="007C6ED7" w:rsidP="00CF1B4B">
            <w:pPr>
              <w:rPr>
                <w:rFonts w:cs="Arial"/>
                <w:bCs/>
                <w:sz w:val="20"/>
              </w:rPr>
            </w:pPr>
            <w:r>
              <w:rPr>
                <w:rFonts w:cs="Arial"/>
                <w:bCs/>
                <w:sz w:val="20"/>
              </w:rPr>
              <w:t>Daarna wordt Monique bedankt voor haar tijdelijk voorzitterschap. Zij heeft dit graag gedaan.</w:t>
            </w:r>
          </w:p>
          <w:p w14:paraId="12791F41" w14:textId="15DB679A" w:rsidR="00CF1B4B" w:rsidRPr="0042192C" w:rsidRDefault="00CF1B4B" w:rsidP="00CF1B4B">
            <w:pPr>
              <w:rPr>
                <w:rFonts w:eastAsia="Arial" w:cs="Arial"/>
                <w:sz w:val="20"/>
              </w:rPr>
            </w:pPr>
          </w:p>
        </w:tc>
      </w:tr>
    </w:tbl>
    <w:p w14:paraId="5638B9AC" w14:textId="77777777"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3"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4"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5"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6"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86BC2"/>
    <w:rsid w:val="000B3328"/>
    <w:rsid w:val="000B6781"/>
    <w:rsid w:val="000E3465"/>
    <w:rsid w:val="000E581C"/>
    <w:rsid w:val="00102ECD"/>
    <w:rsid w:val="001075B1"/>
    <w:rsid w:val="00164742"/>
    <w:rsid w:val="001672F7"/>
    <w:rsid w:val="001857B0"/>
    <w:rsid w:val="001D1343"/>
    <w:rsid w:val="002164FA"/>
    <w:rsid w:val="002165A3"/>
    <w:rsid w:val="00226CEA"/>
    <w:rsid w:val="0029680A"/>
    <w:rsid w:val="002B277B"/>
    <w:rsid w:val="002C2AC9"/>
    <w:rsid w:val="002D2226"/>
    <w:rsid w:val="002D799D"/>
    <w:rsid w:val="002F270A"/>
    <w:rsid w:val="003423CA"/>
    <w:rsid w:val="00364421"/>
    <w:rsid w:val="00390012"/>
    <w:rsid w:val="003A5C50"/>
    <w:rsid w:val="003D228F"/>
    <w:rsid w:val="003F133D"/>
    <w:rsid w:val="003F53EB"/>
    <w:rsid w:val="00411818"/>
    <w:rsid w:val="0042192C"/>
    <w:rsid w:val="00464C5B"/>
    <w:rsid w:val="0047218D"/>
    <w:rsid w:val="004E32B2"/>
    <w:rsid w:val="00523715"/>
    <w:rsid w:val="0055460E"/>
    <w:rsid w:val="00566115"/>
    <w:rsid w:val="0057600E"/>
    <w:rsid w:val="005913CE"/>
    <w:rsid w:val="005961F0"/>
    <w:rsid w:val="005B21CB"/>
    <w:rsid w:val="005E3078"/>
    <w:rsid w:val="00620245"/>
    <w:rsid w:val="0063767E"/>
    <w:rsid w:val="006459D0"/>
    <w:rsid w:val="00664067"/>
    <w:rsid w:val="00672B43"/>
    <w:rsid w:val="00673311"/>
    <w:rsid w:val="006C4040"/>
    <w:rsid w:val="00720AEF"/>
    <w:rsid w:val="00721CD0"/>
    <w:rsid w:val="0076211D"/>
    <w:rsid w:val="0076252A"/>
    <w:rsid w:val="00766837"/>
    <w:rsid w:val="00780E37"/>
    <w:rsid w:val="007B4194"/>
    <w:rsid w:val="007C6ED7"/>
    <w:rsid w:val="007D0F4B"/>
    <w:rsid w:val="007F319B"/>
    <w:rsid w:val="00806DC2"/>
    <w:rsid w:val="008216B1"/>
    <w:rsid w:val="00861DCF"/>
    <w:rsid w:val="008A0097"/>
    <w:rsid w:val="008E1662"/>
    <w:rsid w:val="008E3AB6"/>
    <w:rsid w:val="008F6DBB"/>
    <w:rsid w:val="00916EF8"/>
    <w:rsid w:val="00945FE7"/>
    <w:rsid w:val="00983B39"/>
    <w:rsid w:val="009A5604"/>
    <w:rsid w:val="009D0528"/>
    <w:rsid w:val="009E57B3"/>
    <w:rsid w:val="00A2615E"/>
    <w:rsid w:val="00A308E8"/>
    <w:rsid w:val="00A36061"/>
    <w:rsid w:val="00A615B8"/>
    <w:rsid w:val="00A80503"/>
    <w:rsid w:val="00AA6A55"/>
    <w:rsid w:val="00AC5DC4"/>
    <w:rsid w:val="00AD3866"/>
    <w:rsid w:val="00B21C56"/>
    <w:rsid w:val="00B36548"/>
    <w:rsid w:val="00BFD206"/>
    <w:rsid w:val="00C47C31"/>
    <w:rsid w:val="00C530D6"/>
    <w:rsid w:val="00C97CCF"/>
    <w:rsid w:val="00CE1C28"/>
    <w:rsid w:val="00CF1B4B"/>
    <w:rsid w:val="00CF36D0"/>
    <w:rsid w:val="00D22687"/>
    <w:rsid w:val="00D24E19"/>
    <w:rsid w:val="00D35010"/>
    <w:rsid w:val="00D4618B"/>
    <w:rsid w:val="00D52B99"/>
    <w:rsid w:val="00D73E82"/>
    <w:rsid w:val="00DC14CF"/>
    <w:rsid w:val="00DC6150"/>
    <w:rsid w:val="00DE1315"/>
    <w:rsid w:val="00E036EC"/>
    <w:rsid w:val="00E15959"/>
    <w:rsid w:val="00EB6687"/>
    <w:rsid w:val="00EE2DA4"/>
    <w:rsid w:val="00F14079"/>
    <w:rsid w:val="00F2679B"/>
    <w:rsid w:val="00F2698A"/>
    <w:rsid w:val="00F32960"/>
    <w:rsid w:val="00F62137"/>
    <w:rsid w:val="00F626D4"/>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2021-04-24T14:06:00Z</dcterms:created>
  <dcterms:modified xsi:type="dcterms:W3CDTF">2021-04-24T14:06:00Z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