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41C" w:rsidRPr="00AB441C" w:rsidRDefault="00AB441C" w:rsidP="00AB441C">
      <w:pPr>
        <w:spacing w:after="0" w:line="420" w:lineRule="atLeast"/>
        <w:outlineLvl w:val="1"/>
        <w:rPr>
          <w:rFonts w:ascii="Helvetica" w:eastAsia="Times New Roman" w:hAnsi="Helvetica" w:cs="Helvetica"/>
          <w:color w:val="202124"/>
          <w:sz w:val="36"/>
          <w:szCs w:val="36"/>
          <w:lang w:eastAsia="nl-NL"/>
        </w:rPr>
      </w:pPr>
      <w:r w:rsidRPr="00AB441C">
        <w:rPr>
          <w:rFonts w:ascii="Helvetica" w:eastAsia="Times New Roman" w:hAnsi="Helvetica" w:cs="Helvetica"/>
          <w:color w:val="202124"/>
          <w:sz w:val="36"/>
          <w:szCs w:val="36"/>
          <w:lang w:eastAsia="nl-NL"/>
        </w:rPr>
        <w:t>Kiesraad wil dat alle gemeenten meedoen aan proef met stemhulp</w:t>
      </w:r>
    </w:p>
    <w:p w:rsidR="00AB441C" w:rsidRPr="00AB441C" w:rsidRDefault="00AB441C" w:rsidP="00AB441C">
      <w:pPr>
        <w:shd w:val="clear" w:color="auto" w:fill="DDDDDD"/>
        <w:spacing w:after="0" w:line="270" w:lineRule="atLeast"/>
        <w:textAlignment w:val="bottom"/>
        <w:rPr>
          <w:rFonts w:ascii="Helvetica" w:eastAsia="Times New Roman" w:hAnsi="Helvetica" w:cs="Helvetica"/>
          <w:color w:val="666666"/>
          <w:spacing w:val="5"/>
          <w:sz w:val="27"/>
          <w:szCs w:val="27"/>
          <w:lang w:eastAsia="nl-NL"/>
        </w:rPr>
      </w:pPr>
      <w:proofErr w:type="spellStart"/>
      <w:r w:rsidRPr="00AB441C">
        <w:rPr>
          <w:rFonts w:ascii="Helvetica" w:eastAsia="Times New Roman" w:hAnsi="Helvetica" w:cs="Helvetica"/>
          <w:color w:val="666666"/>
          <w:spacing w:val="5"/>
          <w:sz w:val="27"/>
          <w:szCs w:val="27"/>
          <w:lang w:eastAsia="nl-NL"/>
        </w:rPr>
        <w:t>Inbox</w:t>
      </w:r>
      <w:proofErr w:type="spellEnd"/>
    </w:p>
    <w:p w:rsidR="00AB441C" w:rsidRPr="00AB441C" w:rsidRDefault="00AB441C" w:rsidP="00AB441C">
      <w:pPr>
        <w:spacing w:after="0" w:line="240" w:lineRule="auto"/>
        <w:rPr>
          <w:rFonts w:ascii="Helvetica" w:eastAsia="Times New Roman" w:hAnsi="Helvetica" w:cs="Helvetica"/>
          <w:color w:val="222222"/>
          <w:sz w:val="27"/>
          <w:szCs w:val="27"/>
          <w:lang w:eastAsia="nl-NL"/>
        </w:rPr>
      </w:pPr>
      <w:r w:rsidRPr="00AB441C">
        <w:rPr>
          <w:rFonts w:ascii="Helvetica" w:eastAsia="Times New Roman" w:hAnsi="Helvetica" w:cs="Helvetica"/>
          <w:noProof/>
          <w:color w:val="222222"/>
          <w:sz w:val="27"/>
          <w:szCs w:val="27"/>
          <w:lang w:eastAsia="nl-NL"/>
        </w:rPr>
        <w:drawing>
          <wp:inline distT="0" distB="0" distL="0" distR="0" wp14:anchorId="49C240AF" wp14:editId="586E41FA">
            <wp:extent cx="304800" cy="304800"/>
            <wp:effectExtent l="0" t="0" r="0" b="0"/>
            <wp:docPr id="5" name=":ma_52-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_52-e" descr="https://ssl.gstatic.com/ui/v1/icons/mail/profile_mask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7619"/>
        <w:gridCol w:w="1445"/>
        <w:gridCol w:w="2"/>
        <w:gridCol w:w="6"/>
      </w:tblGrid>
      <w:tr w:rsidR="00AB441C" w:rsidRPr="00AB441C" w:rsidTr="00AB441C">
        <w:tc>
          <w:tcPr>
            <w:tcW w:w="20593" w:type="dxa"/>
            <w:noWrap/>
            <w:hideMark/>
          </w:tcPr>
          <w:tbl>
            <w:tblPr>
              <w:tblW w:w="20593" w:type="dxa"/>
              <w:tblCellMar>
                <w:left w:w="0" w:type="dxa"/>
                <w:right w:w="0" w:type="dxa"/>
              </w:tblCellMar>
              <w:tblLook w:val="04A0" w:firstRow="1" w:lastRow="0" w:firstColumn="1" w:lastColumn="0" w:noHBand="0" w:noVBand="1"/>
            </w:tblPr>
            <w:tblGrid>
              <w:gridCol w:w="20593"/>
            </w:tblGrid>
            <w:tr w:rsidR="00AB441C" w:rsidRPr="00AB441C">
              <w:tc>
                <w:tcPr>
                  <w:tcW w:w="0" w:type="auto"/>
                  <w:vAlign w:val="center"/>
                  <w:hideMark/>
                </w:tcPr>
                <w:p w:rsidR="00AB441C" w:rsidRPr="00AB441C" w:rsidRDefault="00AB441C" w:rsidP="00AB441C">
                  <w:pPr>
                    <w:spacing w:before="100" w:beforeAutospacing="1" w:after="100" w:afterAutospacing="1" w:line="300" w:lineRule="atLeast"/>
                    <w:outlineLvl w:val="2"/>
                    <w:rPr>
                      <w:rFonts w:ascii="Helvetica" w:eastAsia="Times New Roman" w:hAnsi="Helvetica" w:cs="Helvetica"/>
                      <w:b/>
                      <w:bCs/>
                      <w:color w:val="5F6368"/>
                      <w:spacing w:val="5"/>
                      <w:sz w:val="27"/>
                      <w:szCs w:val="27"/>
                      <w:lang w:eastAsia="nl-NL"/>
                    </w:rPr>
                  </w:pPr>
                  <w:r w:rsidRPr="00AB441C">
                    <w:rPr>
                      <w:rFonts w:ascii="Helvetica" w:eastAsia="Times New Roman" w:hAnsi="Helvetica" w:cs="Helvetica"/>
                      <w:b/>
                      <w:bCs/>
                      <w:color w:val="202124"/>
                      <w:spacing w:val="3"/>
                      <w:sz w:val="27"/>
                      <w:szCs w:val="27"/>
                      <w:lang w:eastAsia="nl-NL"/>
                    </w:rPr>
                    <w:t>Barend van Leeuwen</w:t>
                  </w:r>
                </w:p>
              </w:tc>
            </w:tr>
          </w:tbl>
          <w:p w:rsidR="00AB441C" w:rsidRPr="00AB441C" w:rsidRDefault="00AB441C" w:rsidP="00AB441C">
            <w:pPr>
              <w:spacing w:after="0" w:line="300" w:lineRule="atLeast"/>
              <w:rPr>
                <w:rFonts w:ascii="Helvetica" w:eastAsia="Times New Roman" w:hAnsi="Helvetica" w:cs="Helvetica"/>
                <w:spacing w:val="3"/>
                <w:sz w:val="24"/>
                <w:szCs w:val="24"/>
                <w:lang w:eastAsia="nl-NL"/>
              </w:rPr>
            </w:pPr>
          </w:p>
        </w:tc>
        <w:tc>
          <w:tcPr>
            <w:tcW w:w="0" w:type="auto"/>
            <w:noWrap/>
            <w:hideMark/>
          </w:tcPr>
          <w:p w:rsidR="00AB441C" w:rsidRPr="00AB441C" w:rsidRDefault="00AB441C" w:rsidP="00AB441C">
            <w:pPr>
              <w:spacing w:after="0" w:line="240" w:lineRule="auto"/>
              <w:jc w:val="right"/>
              <w:rPr>
                <w:rFonts w:ascii="Helvetica" w:eastAsia="Times New Roman" w:hAnsi="Helvetica" w:cs="Helvetica"/>
                <w:color w:val="222222"/>
                <w:spacing w:val="3"/>
                <w:sz w:val="24"/>
                <w:szCs w:val="24"/>
                <w:lang w:eastAsia="nl-NL"/>
              </w:rPr>
            </w:pPr>
            <w:r w:rsidRPr="00AB441C">
              <w:rPr>
                <w:rFonts w:ascii="Helvetica" w:eastAsia="Times New Roman" w:hAnsi="Helvetica" w:cs="Helvetica"/>
                <w:color w:val="5F6368"/>
                <w:spacing w:val="5"/>
                <w:sz w:val="24"/>
                <w:szCs w:val="24"/>
                <w:lang w:eastAsia="nl-NL"/>
              </w:rPr>
              <w:t>do 14 okt. 15:10 (6 dagen geleden)</w:t>
            </w:r>
          </w:p>
        </w:tc>
        <w:tc>
          <w:tcPr>
            <w:tcW w:w="0" w:type="auto"/>
            <w:noWrap/>
            <w:hideMark/>
          </w:tcPr>
          <w:p w:rsidR="00AB441C" w:rsidRPr="00AB441C" w:rsidRDefault="00AB441C" w:rsidP="00AB441C">
            <w:pPr>
              <w:spacing w:after="0" w:line="240" w:lineRule="auto"/>
              <w:jc w:val="right"/>
              <w:rPr>
                <w:rFonts w:ascii="Helvetica" w:eastAsia="Times New Roman" w:hAnsi="Helvetica" w:cs="Helvetica"/>
                <w:color w:val="222222"/>
                <w:spacing w:val="3"/>
                <w:sz w:val="24"/>
                <w:szCs w:val="24"/>
                <w:lang w:eastAsia="nl-NL"/>
              </w:rPr>
            </w:pPr>
          </w:p>
        </w:tc>
        <w:tc>
          <w:tcPr>
            <w:tcW w:w="0" w:type="auto"/>
            <w:vMerge w:val="restart"/>
            <w:noWrap/>
            <w:hideMark/>
          </w:tcPr>
          <w:p w:rsidR="00AB441C" w:rsidRPr="00AB441C" w:rsidRDefault="00AB441C" w:rsidP="00AB441C">
            <w:pPr>
              <w:spacing w:after="0" w:line="270" w:lineRule="atLeast"/>
              <w:jc w:val="center"/>
              <w:rPr>
                <w:rFonts w:ascii="Helvetica" w:eastAsia="Times New Roman" w:hAnsi="Helvetica" w:cs="Helvetica"/>
                <w:color w:val="444444"/>
                <w:spacing w:val="3"/>
                <w:sz w:val="24"/>
                <w:szCs w:val="24"/>
                <w:lang w:eastAsia="nl-NL"/>
              </w:rPr>
            </w:pPr>
            <w:r w:rsidRPr="00AB441C">
              <w:rPr>
                <w:rFonts w:ascii="Helvetica" w:eastAsia="Times New Roman" w:hAnsi="Helvetica" w:cs="Helvetica"/>
                <w:noProof/>
                <w:color w:val="444444"/>
                <w:spacing w:val="3"/>
                <w:sz w:val="24"/>
                <w:szCs w:val="24"/>
                <w:lang w:eastAsia="nl-NL"/>
              </w:rPr>
              <w:drawing>
                <wp:inline distT="0" distB="0" distL="0" distR="0" wp14:anchorId="3C386000" wp14:editId="0CB5E898">
                  <wp:extent cx="9525" cy="9525"/>
                  <wp:effectExtent l="0" t="0" r="0" b="0"/>
                  <wp:docPr id="6" name="Afbeelding 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B441C" w:rsidRPr="00AB441C" w:rsidRDefault="00AB441C" w:rsidP="00AB441C">
            <w:pPr>
              <w:spacing w:after="0" w:line="270" w:lineRule="atLeast"/>
              <w:jc w:val="center"/>
              <w:rPr>
                <w:rFonts w:ascii="Helvetica" w:eastAsia="Times New Roman" w:hAnsi="Helvetica" w:cs="Helvetica"/>
                <w:color w:val="444444"/>
                <w:spacing w:val="3"/>
                <w:sz w:val="24"/>
                <w:szCs w:val="24"/>
                <w:lang w:eastAsia="nl-NL"/>
              </w:rPr>
            </w:pPr>
            <w:r w:rsidRPr="00AB441C">
              <w:rPr>
                <w:rFonts w:ascii="Helvetica" w:eastAsia="Times New Roman" w:hAnsi="Helvetica" w:cs="Helvetica"/>
                <w:noProof/>
                <w:color w:val="444444"/>
                <w:spacing w:val="3"/>
                <w:sz w:val="24"/>
                <w:szCs w:val="24"/>
                <w:lang w:eastAsia="nl-NL"/>
              </w:rPr>
              <w:drawing>
                <wp:inline distT="0" distB="0" distL="0" distR="0" wp14:anchorId="59C7C574" wp14:editId="1571B7B6">
                  <wp:extent cx="9525" cy="9525"/>
                  <wp:effectExtent l="0" t="0" r="0" b="0"/>
                  <wp:docPr id="7" name="Afbeelding 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AB441C" w:rsidRPr="00AB441C" w:rsidTr="00AB441C">
        <w:tc>
          <w:tcPr>
            <w:tcW w:w="0" w:type="auto"/>
            <w:gridSpan w:val="3"/>
            <w:vAlign w:val="center"/>
          </w:tcPr>
          <w:p w:rsidR="00AB441C" w:rsidRPr="00AB441C" w:rsidRDefault="00AB441C" w:rsidP="00AB441C">
            <w:pPr>
              <w:spacing w:after="0" w:line="240" w:lineRule="auto"/>
              <w:rPr>
                <w:rFonts w:ascii="Helvetica" w:eastAsia="Times New Roman" w:hAnsi="Helvetica" w:cs="Helvetica"/>
                <w:spacing w:val="3"/>
                <w:sz w:val="24"/>
                <w:szCs w:val="24"/>
                <w:lang w:eastAsia="nl-NL"/>
              </w:rPr>
            </w:pPr>
            <w:bookmarkStart w:id="0" w:name="_GoBack"/>
            <w:bookmarkEnd w:id="0"/>
          </w:p>
        </w:tc>
        <w:tc>
          <w:tcPr>
            <w:tcW w:w="0" w:type="auto"/>
            <w:vMerge/>
            <w:vAlign w:val="center"/>
            <w:hideMark/>
          </w:tcPr>
          <w:p w:rsidR="00AB441C" w:rsidRPr="00AB441C" w:rsidRDefault="00AB441C" w:rsidP="00AB441C">
            <w:pPr>
              <w:spacing w:after="0" w:line="240" w:lineRule="auto"/>
              <w:rPr>
                <w:rFonts w:ascii="Helvetica" w:eastAsia="Times New Roman" w:hAnsi="Helvetica" w:cs="Helvetica"/>
                <w:color w:val="444444"/>
                <w:spacing w:val="3"/>
                <w:sz w:val="24"/>
                <w:szCs w:val="24"/>
                <w:lang w:eastAsia="nl-NL"/>
              </w:rPr>
            </w:pPr>
          </w:p>
        </w:tc>
      </w:tr>
    </w:tbl>
    <w:p w:rsidR="00AB441C" w:rsidRPr="00AB441C" w:rsidRDefault="00AB441C" w:rsidP="00AB441C">
      <w:pPr>
        <w:spacing w:before="100" w:beforeAutospacing="1" w:after="240" w:line="240" w:lineRule="auto"/>
        <w:outlineLvl w:val="0"/>
        <w:rPr>
          <w:rFonts w:ascii="Times New Roman" w:eastAsia="Times New Roman" w:hAnsi="Times New Roman" w:cs="Times New Roman"/>
          <w:b/>
          <w:bCs/>
          <w:color w:val="222222"/>
          <w:kern w:val="36"/>
          <w:sz w:val="48"/>
          <w:szCs w:val="48"/>
          <w:lang w:eastAsia="nl-NL"/>
        </w:rPr>
      </w:pPr>
      <w:r w:rsidRPr="00AB441C">
        <w:rPr>
          <w:rFonts w:ascii="Arial" w:eastAsia="Times New Roman" w:hAnsi="Arial" w:cs="Arial"/>
          <w:b/>
          <w:bCs/>
          <w:color w:val="000000"/>
          <w:kern w:val="36"/>
          <w:sz w:val="48"/>
          <w:szCs w:val="48"/>
          <w:lang w:eastAsia="nl-NL"/>
        </w:rPr>
        <w:t>Kiesraad wil dat alle gemeenten meedoen aan proef met stemhulp</w:t>
      </w:r>
    </w:p>
    <w:p w:rsidR="00AB441C" w:rsidRPr="00AB441C" w:rsidRDefault="00AB441C" w:rsidP="00AB441C">
      <w:pPr>
        <w:spacing w:before="100" w:beforeAutospacing="1" w:after="150" w:line="240" w:lineRule="auto"/>
        <w:rPr>
          <w:rFonts w:ascii="Times New Roman" w:eastAsia="Times New Roman" w:hAnsi="Times New Roman" w:cs="Times New Roman"/>
          <w:color w:val="222222"/>
          <w:sz w:val="24"/>
          <w:szCs w:val="24"/>
          <w:lang w:eastAsia="nl-NL"/>
        </w:rPr>
      </w:pPr>
      <w:r w:rsidRPr="00AB441C">
        <w:rPr>
          <w:rFonts w:ascii="Times New Roman" w:eastAsia="Times New Roman" w:hAnsi="Times New Roman" w:cs="Times New Roman"/>
          <w:caps/>
          <w:color w:val="999999"/>
          <w:sz w:val="24"/>
          <w:szCs w:val="24"/>
          <w:lang w:eastAsia="nl-NL"/>
        </w:rPr>
        <w:t>29 SEPTEMBER 2021 DOOR </w:t>
      </w:r>
      <w:hyperlink r:id="rId6" w:tgtFrame="_blank" w:history="1">
        <w:r w:rsidRPr="00AB441C">
          <w:rPr>
            <w:rFonts w:ascii="Times New Roman" w:eastAsia="Times New Roman" w:hAnsi="Times New Roman" w:cs="Times New Roman"/>
            <w:caps/>
            <w:color w:val="EE3224"/>
            <w:sz w:val="24"/>
            <w:szCs w:val="24"/>
            <w:lang w:eastAsia="nl-NL"/>
          </w:rPr>
          <w:t>NIOBE MOEN</w:t>
        </w:r>
      </w:hyperlink>
    </w:p>
    <w:p w:rsidR="00AB441C" w:rsidRPr="00AB441C" w:rsidRDefault="00AB441C" w:rsidP="00AB441C">
      <w:pPr>
        <w:shd w:val="clear" w:color="auto" w:fill="FFFFFF"/>
        <w:spacing w:after="0" w:line="240" w:lineRule="auto"/>
        <w:rPr>
          <w:rFonts w:ascii="Times New Roman" w:eastAsia="Times New Roman" w:hAnsi="Times New Roman" w:cs="Times New Roman"/>
          <w:color w:val="222222"/>
          <w:sz w:val="24"/>
          <w:szCs w:val="24"/>
          <w:lang w:eastAsia="nl-NL"/>
        </w:rPr>
      </w:pPr>
    </w:p>
    <w:p w:rsidR="00AB441C" w:rsidRPr="00AB441C" w:rsidRDefault="00AB441C" w:rsidP="00AB441C">
      <w:pPr>
        <w:shd w:val="clear" w:color="auto" w:fill="FFFFFF"/>
        <w:spacing w:before="100" w:beforeAutospacing="1" w:after="390" w:line="240" w:lineRule="auto"/>
        <w:rPr>
          <w:rFonts w:ascii="Times New Roman" w:eastAsia="Times New Roman" w:hAnsi="Times New Roman" w:cs="Times New Roman"/>
          <w:color w:val="222222"/>
          <w:sz w:val="24"/>
          <w:szCs w:val="24"/>
          <w:lang w:eastAsia="nl-NL"/>
        </w:rPr>
      </w:pPr>
      <w:r w:rsidRPr="00AB441C">
        <w:rPr>
          <w:rFonts w:ascii="Arial" w:eastAsia="Times New Roman" w:hAnsi="Arial" w:cs="Arial"/>
          <w:b/>
          <w:bCs/>
          <w:color w:val="464646"/>
          <w:sz w:val="24"/>
          <w:szCs w:val="24"/>
          <w:lang w:eastAsia="nl-NL"/>
        </w:rPr>
        <w:t>De Kiesraad vindt het goed dat er een proef komt om kiezers met een verstandelijke beperking te helpen in het stemhokje, en zou het experiment liefst uitbreiden naar alle gemeenten. In de huidige opzet kunnen slechts tien tot vijftien gemeenten meedoen. Ook wil de raad dat het experiment sneller wordt afgerond dan de beoogde vijf jaar. </w:t>
      </w:r>
    </w:p>
    <w:p w:rsidR="00AB441C" w:rsidRPr="00AB441C" w:rsidRDefault="00AB441C" w:rsidP="00AB441C">
      <w:pPr>
        <w:shd w:val="clear" w:color="auto" w:fill="FFFFFF"/>
        <w:spacing w:before="100" w:beforeAutospacing="1" w:after="390" w:line="240" w:lineRule="auto"/>
        <w:rPr>
          <w:rFonts w:ascii="Times New Roman" w:eastAsia="Times New Roman" w:hAnsi="Times New Roman" w:cs="Times New Roman"/>
          <w:color w:val="222222"/>
          <w:sz w:val="24"/>
          <w:szCs w:val="24"/>
          <w:lang w:eastAsia="nl-NL"/>
        </w:rPr>
      </w:pPr>
      <w:r w:rsidRPr="00AB441C">
        <w:rPr>
          <w:rFonts w:ascii="Arial" w:eastAsia="Times New Roman" w:hAnsi="Arial" w:cs="Arial"/>
          <w:color w:val="464646"/>
          <w:sz w:val="24"/>
          <w:szCs w:val="24"/>
          <w:lang w:eastAsia="nl-NL"/>
        </w:rPr>
        <w:t>De experimentenwet assistentie bij stemmen maakt het mogelijk de komende vijf jaar te experimenteren met assistentie in het stemhokje aan alle kiezers. Nu is dat alleen mogelijk voor kiezers met een lichamelijke beperking.</w:t>
      </w:r>
    </w:p>
    <w:p w:rsidR="00AB441C" w:rsidRPr="00AB441C" w:rsidRDefault="00AB441C" w:rsidP="00AB441C">
      <w:pPr>
        <w:shd w:val="clear" w:color="auto" w:fill="FFFFFF"/>
        <w:spacing w:before="100" w:beforeAutospacing="1" w:after="240" w:line="240" w:lineRule="auto"/>
        <w:outlineLvl w:val="1"/>
        <w:rPr>
          <w:rFonts w:ascii="Times New Roman" w:eastAsia="Times New Roman" w:hAnsi="Times New Roman" w:cs="Times New Roman"/>
          <w:b/>
          <w:bCs/>
          <w:color w:val="222222"/>
          <w:sz w:val="36"/>
          <w:szCs w:val="36"/>
          <w:lang w:eastAsia="nl-NL"/>
        </w:rPr>
      </w:pPr>
      <w:r w:rsidRPr="00AB441C">
        <w:rPr>
          <w:rFonts w:ascii="Arial" w:eastAsia="Times New Roman" w:hAnsi="Arial" w:cs="Arial"/>
          <w:b/>
          <w:bCs/>
          <w:color w:val="000000"/>
          <w:sz w:val="36"/>
          <w:szCs w:val="36"/>
          <w:lang w:eastAsia="nl-NL"/>
        </w:rPr>
        <w:t>Proef in alle gemeenten</w:t>
      </w:r>
    </w:p>
    <w:p w:rsidR="00AB441C" w:rsidRPr="00AB441C" w:rsidRDefault="00AB441C" w:rsidP="00AB441C">
      <w:pPr>
        <w:shd w:val="clear" w:color="auto" w:fill="FFFFFF"/>
        <w:spacing w:before="100" w:beforeAutospacing="1" w:after="390" w:line="240" w:lineRule="auto"/>
        <w:rPr>
          <w:rFonts w:ascii="Times New Roman" w:eastAsia="Times New Roman" w:hAnsi="Times New Roman" w:cs="Times New Roman"/>
          <w:color w:val="222222"/>
          <w:sz w:val="24"/>
          <w:szCs w:val="24"/>
          <w:lang w:eastAsia="nl-NL"/>
        </w:rPr>
      </w:pPr>
      <w:r w:rsidRPr="00AB441C">
        <w:rPr>
          <w:rFonts w:ascii="Arial" w:eastAsia="Times New Roman" w:hAnsi="Arial" w:cs="Arial"/>
          <w:color w:val="464646"/>
          <w:sz w:val="24"/>
          <w:szCs w:val="24"/>
          <w:lang w:eastAsia="nl-NL"/>
        </w:rPr>
        <w:t xml:space="preserve">Demissionair minister </w:t>
      </w:r>
      <w:proofErr w:type="spellStart"/>
      <w:r w:rsidRPr="00AB441C">
        <w:rPr>
          <w:rFonts w:ascii="Arial" w:eastAsia="Times New Roman" w:hAnsi="Arial" w:cs="Arial"/>
          <w:color w:val="464646"/>
          <w:sz w:val="24"/>
          <w:szCs w:val="24"/>
          <w:lang w:eastAsia="nl-NL"/>
        </w:rPr>
        <w:t>Ollongren</w:t>
      </w:r>
      <w:proofErr w:type="spellEnd"/>
      <w:r w:rsidRPr="00AB441C">
        <w:rPr>
          <w:rFonts w:ascii="Arial" w:eastAsia="Times New Roman" w:hAnsi="Arial" w:cs="Arial"/>
          <w:color w:val="464646"/>
          <w:sz w:val="24"/>
          <w:szCs w:val="24"/>
          <w:lang w:eastAsia="nl-NL"/>
        </w:rPr>
        <w:t xml:space="preserve"> besloot deze zomer tot </w:t>
      </w:r>
      <w:hyperlink r:id="rId7" w:tgtFrame="_blank" w:history="1">
        <w:r w:rsidRPr="00AB441C">
          <w:rPr>
            <w:rFonts w:ascii="Arial" w:eastAsia="Times New Roman" w:hAnsi="Arial" w:cs="Arial"/>
            <w:color w:val="EE3224"/>
            <w:sz w:val="24"/>
            <w:szCs w:val="24"/>
            <w:u w:val="single"/>
            <w:lang w:eastAsia="nl-NL"/>
          </w:rPr>
          <w:t>de proef</w:t>
        </w:r>
      </w:hyperlink>
      <w:r w:rsidRPr="00AB441C">
        <w:rPr>
          <w:rFonts w:ascii="Arial" w:eastAsia="Times New Roman" w:hAnsi="Arial" w:cs="Arial"/>
          <w:color w:val="464646"/>
          <w:sz w:val="24"/>
          <w:szCs w:val="24"/>
          <w:lang w:eastAsia="nl-NL"/>
        </w:rPr>
        <w:t xml:space="preserve"> in tien tot vijftien gemeenten. Omdat volgens haar nog niet duidelijk was hoeveel kiezers gebruik willen maken van de hulp of in welke vorm, wilde </w:t>
      </w:r>
      <w:proofErr w:type="spellStart"/>
      <w:r w:rsidRPr="00AB441C">
        <w:rPr>
          <w:rFonts w:ascii="Arial" w:eastAsia="Times New Roman" w:hAnsi="Arial" w:cs="Arial"/>
          <w:color w:val="464646"/>
          <w:sz w:val="24"/>
          <w:szCs w:val="24"/>
          <w:lang w:eastAsia="nl-NL"/>
        </w:rPr>
        <w:t>Ollongren</w:t>
      </w:r>
      <w:proofErr w:type="spellEnd"/>
      <w:r w:rsidRPr="00AB441C">
        <w:rPr>
          <w:rFonts w:ascii="Arial" w:eastAsia="Times New Roman" w:hAnsi="Arial" w:cs="Arial"/>
          <w:color w:val="464646"/>
          <w:sz w:val="24"/>
          <w:szCs w:val="24"/>
          <w:lang w:eastAsia="nl-NL"/>
        </w:rPr>
        <w:t xml:space="preserve"> eerst beperkt experimenteren. Per gemeente kunnen maximaal twintig stembureaus meedoen. Een </w:t>
      </w:r>
      <w:proofErr w:type="spellStart"/>
      <w:r w:rsidRPr="00AB441C">
        <w:rPr>
          <w:rFonts w:ascii="Arial" w:eastAsia="Times New Roman" w:hAnsi="Arial" w:cs="Arial"/>
          <w:color w:val="464646"/>
          <w:sz w:val="24"/>
          <w:szCs w:val="24"/>
          <w:lang w:eastAsia="nl-NL"/>
        </w:rPr>
        <w:t>stembureaulid</w:t>
      </w:r>
      <w:proofErr w:type="spellEnd"/>
      <w:r w:rsidRPr="00AB441C">
        <w:rPr>
          <w:rFonts w:ascii="Arial" w:eastAsia="Times New Roman" w:hAnsi="Arial" w:cs="Arial"/>
          <w:color w:val="464646"/>
          <w:sz w:val="24"/>
          <w:szCs w:val="24"/>
          <w:lang w:eastAsia="nl-NL"/>
        </w:rPr>
        <w:t xml:space="preserve"> dat hiervoor getraind is, gaat de kiezers helpen.</w:t>
      </w:r>
    </w:p>
    <w:p w:rsidR="00AB441C" w:rsidRPr="00AB441C" w:rsidRDefault="00AB441C" w:rsidP="00AB441C">
      <w:pPr>
        <w:shd w:val="clear" w:color="auto" w:fill="FFFFFF"/>
        <w:spacing w:before="100" w:beforeAutospacing="1" w:after="390" w:line="240" w:lineRule="auto"/>
        <w:rPr>
          <w:rFonts w:ascii="Times New Roman" w:eastAsia="Times New Roman" w:hAnsi="Times New Roman" w:cs="Times New Roman"/>
          <w:color w:val="222222"/>
          <w:sz w:val="24"/>
          <w:szCs w:val="24"/>
          <w:lang w:eastAsia="nl-NL"/>
        </w:rPr>
      </w:pPr>
      <w:r w:rsidRPr="00AB441C">
        <w:rPr>
          <w:rFonts w:ascii="Arial" w:eastAsia="Times New Roman" w:hAnsi="Arial" w:cs="Arial"/>
          <w:color w:val="464646"/>
          <w:sz w:val="24"/>
          <w:szCs w:val="24"/>
          <w:lang w:eastAsia="nl-NL"/>
        </w:rPr>
        <w:t>De Kiesraad pleit ervoor dat </w:t>
      </w:r>
      <w:hyperlink r:id="rId8" w:tgtFrame="_blank" w:history="1">
        <w:r w:rsidRPr="00AB441C">
          <w:rPr>
            <w:rFonts w:ascii="Arial" w:eastAsia="Times New Roman" w:hAnsi="Arial" w:cs="Arial"/>
            <w:color w:val="EE3224"/>
            <w:sz w:val="24"/>
            <w:szCs w:val="24"/>
            <w:u w:val="single"/>
            <w:lang w:eastAsia="nl-NL"/>
          </w:rPr>
          <w:t>alle gemeenten aan het experiment kunnen meedoen:</w:t>
        </w:r>
      </w:hyperlink>
      <w:r w:rsidRPr="00AB441C">
        <w:rPr>
          <w:rFonts w:ascii="Arial" w:eastAsia="Times New Roman" w:hAnsi="Arial" w:cs="Arial"/>
          <w:color w:val="464646"/>
          <w:sz w:val="24"/>
          <w:szCs w:val="24"/>
          <w:lang w:eastAsia="nl-NL"/>
        </w:rPr>
        <w:t> ‘Als meer gemeenten deelnemen aan het experiment wordt het verkregen beeld representatiever. Bovendien geeft dat iedere kiezer de mogelijkheid om assistentie te krijgen bij het stemmen, waar ook in Nederland,’ zo schrijft de autoriteit op het gebied van verkiezingen. Daarnaast pleit de Kiesraad ervoor dat het experiment sneller wordt afgerond.</w:t>
      </w:r>
    </w:p>
    <w:p w:rsidR="00AB441C" w:rsidRPr="00AB441C" w:rsidRDefault="00AB441C" w:rsidP="00AB441C">
      <w:pPr>
        <w:shd w:val="clear" w:color="auto" w:fill="FFFFFF"/>
        <w:spacing w:before="100" w:beforeAutospacing="1" w:after="240" w:line="240" w:lineRule="auto"/>
        <w:outlineLvl w:val="1"/>
        <w:rPr>
          <w:rFonts w:ascii="Times New Roman" w:eastAsia="Times New Roman" w:hAnsi="Times New Roman" w:cs="Times New Roman"/>
          <w:b/>
          <w:bCs/>
          <w:color w:val="222222"/>
          <w:sz w:val="36"/>
          <w:szCs w:val="36"/>
          <w:lang w:eastAsia="nl-NL"/>
        </w:rPr>
      </w:pPr>
      <w:r w:rsidRPr="00AB441C">
        <w:rPr>
          <w:rFonts w:ascii="Arial" w:eastAsia="Times New Roman" w:hAnsi="Arial" w:cs="Arial"/>
          <w:b/>
          <w:bCs/>
          <w:color w:val="000000"/>
          <w:sz w:val="36"/>
          <w:szCs w:val="36"/>
          <w:lang w:eastAsia="nl-NL"/>
        </w:rPr>
        <w:t>Goed trainen belangrijk</w:t>
      </w:r>
    </w:p>
    <w:p w:rsidR="00AB441C" w:rsidRPr="00AB441C" w:rsidRDefault="00AB441C" w:rsidP="00AB441C">
      <w:pPr>
        <w:shd w:val="clear" w:color="auto" w:fill="FFFFFF"/>
        <w:spacing w:before="100" w:beforeAutospacing="1" w:after="390" w:line="240" w:lineRule="auto"/>
        <w:rPr>
          <w:rFonts w:ascii="Times New Roman" w:eastAsia="Times New Roman" w:hAnsi="Times New Roman" w:cs="Times New Roman"/>
          <w:color w:val="222222"/>
          <w:sz w:val="24"/>
          <w:szCs w:val="24"/>
          <w:lang w:eastAsia="nl-NL"/>
        </w:rPr>
      </w:pPr>
      <w:r w:rsidRPr="00AB441C">
        <w:rPr>
          <w:rFonts w:ascii="Arial" w:eastAsia="Times New Roman" w:hAnsi="Arial" w:cs="Arial"/>
          <w:color w:val="464646"/>
          <w:sz w:val="24"/>
          <w:szCs w:val="24"/>
          <w:lang w:eastAsia="nl-NL"/>
        </w:rPr>
        <w:lastRenderedPageBreak/>
        <w:t xml:space="preserve">Een assisterend </w:t>
      </w:r>
      <w:proofErr w:type="spellStart"/>
      <w:r w:rsidRPr="00AB441C">
        <w:rPr>
          <w:rFonts w:ascii="Arial" w:eastAsia="Times New Roman" w:hAnsi="Arial" w:cs="Arial"/>
          <w:color w:val="464646"/>
          <w:sz w:val="24"/>
          <w:szCs w:val="24"/>
          <w:lang w:eastAsia="nl-NL"/>
        </w:rPr>
        <w:t>stembureaulid</w:t>
      </w:r>
      <w:proofErr w:type="spellEnd"/>
      <w:r w:rsidRPr="00AB441C">
        <w:rPr>
          <w:rFonts w:ascii="Arial" w:eastAsia="Times New Roman" w:hAnsi="Arial" w:cs="Arial"/>
          <w:color w:val="464646"/>
          <w:sz w:val="24"/>
          <w:szCs w:val="24"/>
          <w:lang w:eastAsia="nl-NL"/>
        </w:rPr>
        <w:t xml:space="preserve"> helpt met het vouwen van het stembiljet, het aankruisen van de gewenste kandidaat en het stembiljet in de stembus doen. Daarbij moet het voor de stemhulp duidelijk zijn dat de kiesgerechtigde ‘ondubbelzinnig een lijst- en kandidaatskeuze kan maken,’ benadrukt de raad. ‘Onduidelijke aanwijzingen van de kiezer, mogen er niet toe leiden dat de bijstandsverlener zelf een interpretatie maakt. Ook al is dit ingegeven door goede bedoelingen. Het is belangrijk om bijstandsverleners hierop goed te trainen.’</w:t>
      </w:r>
    </w:p>
    <w:p w:rsidR="00AB441C" w:rsidRPr="00AB441C" w:rsidRDefault="00AB441C" w:rsidP="00AB441C">
      <w:pPr>
        <w:shd w:val="clear" w:color="auto" w:fill="FFFFFF"/>
        <w:spacing w:before="100" w:beforeAutospacing="1" w:after="390" w:line="240" w:lineRule="auto"/>
        <w:rPr>
          <w:rFonts w:ascii="Times New Roman" w:eastAsia="Times New Roman" w:hAnsi="Times New Roman" w:cs="Times New Roman"/>
          <w:color w:val="222222"/>
          <w:sz w:val="24"/>
          <w:szCs w:val="24"/>
          <w:lang w:eastAsia="nl-NL"/>
        </w:rPr>
      </w:pPr>
      <w:r w:rsidRPr="00AB441C">
        <w:rPr>
          <w:rFonts w:ascii="Arial" w:eastAsia="Times New Roman" w:hAnsi="Arial" w:cs="Arial"/>
          <w:color w:val="464646"/>
          <w:sz w:val="24"/>
          <w:szCs w:val="24"/>
          <w:lang w:eastAsia="nl-NL"/>
        </w:rPr>
        <w:t xml:space="preserve">Als het </w:t>
      </w:r>
      <w:proofErr w:type="spellStart"/>
      <w:r w:rsidRPr="00AB441C">
        <w:rPr>
          <w:rFonts w:ascii="Arial" w:eastAsia="Times New Roman" w:hAnsi="Arial" w:cs="Arial"/>
          <w:color w:val="464646"/>
          <w:sz w:val="24"/>
          <w:szCs w:val="24"/>
          <w:lang w:eastAsia="nl-NL"/>
        </w:rPr>
        <w:t>stembureaulid</w:t>
      </w:r>
      <w:proofErr w:type="spellEnd"/>
      <w:r w:rsidRPr="00AB441C">
        <w:rPr>
          <w:rFonts w:ascii="Arial" w:eastAsia="Times New Roman" w:hAnsi="Arial" w:cs="Arial"/>
          <w:color w:val="464646"/>
          <w:sz w:val="24"/>
          <w:szCs w:val="24"/>
          <w:lang w:eastAsia="nl-NL"/>
        </w:rPr>
        <w:t xml:space="preserve"> tot de conclusie komt dat de kiezer zijn of haar keuze niet ondubbelzinnig kan aangeven, dan wordt de bijstandspoging gestaakt. Het conceptwetsvoorstel bepaalt dat het stembiljet dan onbruikbaar wordt gemaakt.</w:t>
      </w:r>
    </w:p>
    <w:p w:rsidR="00AB441C" w:rsidRPr="00AB441C" w:rsidRDefault="00AB441C" w:rsidP="00AB441C">
      <w:pPr>
        <w:shd w:val="clear" w:color="auto" w:fill="FFFFFF"/>
        <w:spacing w:before="100" w:beforeAutospacing="1" w:after="390" w:line="240" w:lineRule="auto"/>
        <w:rPr>
          <w:rFonts w:ascii="Times New Roman" w:eastAsia="Times New Roman" w:hAnsi="Times New Roman" w:cs="Times New Roman"/>
          <w:color w:val="222222"/>
          <w:sz w:val="24"/>
          <w:szCs w:val="24"/>
          <w:lang w:eastAsia="nl-NL"/>
        </w:rPr>
      </w:pPr>
      <w:r w:rsidRPr="00AB441C">
        <w:rPr>
          <w:rFonts w:ascii="Arial" w:eastAsia="Times New Roman" w:hAnsi="Arial" w:cs="Arial"/>
          <w:color w:val="464646"/>
          <w:sz w:val="24"/>
          <w:szCs w:val="24"/>
          <w:lang w:eastAsia="nl-NL"/>
        </w:rPr>
        <w:t xml:space="preserve">Ook voor kiezers met een lichamelijke beperking zou de Kiesraad graag zien dat alleen een getraind </w:t>
      </w:r>
      <w:proofErr w:type="spellStart"/>
      <w:r w:rsidRPr="00AB441C">
        <w:rPr>
          <w:rFonts w:ascii="Arial" w:eastAsia="Times New Roman" w:hAnsi="Arial" w:cs="Arial"/>
          <w:color w:val="464646"/>
          <w:sz w:val="24"/>
          <w:szCs w:val="24"/>
          <w:lang w:eastAsia="nl-NL"/>
        </w:rPr>
        <w:t>stembureaulid</w:t>
      </w:r>
      <w:proofErr w:type="spellEnd"/>
      <w:r w:rsidRPr="00AB441C">
        <w:rPr>
          <w:rFonts w:ascii="Arial" w:eastAsia="Times New Roman" w:hAnsi="Arial" w:cs="Arial"/>
          <w:color w:val="464646"/>
          <w:sz w:val="24"/>
          <w:szCs w:val="24"/>
          <w:lang w:eastAsia="nl-NL"/>
        </w:rPr>
        <w:t xml:space="preserve"> bijstand kan verlenen. ‘Dat zorgt dat alle kiezers met een beperking op dezelfde manier worden behandeld, ongeacht de aard van de beperking. Ook wordt zo stigmatisering van kiezers met een (licht) verstandelijke beperking ten opzichte van kiezers met een lichamelijke beperking voorkomen.’</w:t>
      </w:r>
    </w:p>
    <w:p w:rsidR="00AB441C" w:rsidRPr="00AB441C" w:rsidRDefault="00AB441C" w:rsidP="00AB441C">
      <w:pPr>
        <w:spacing w:after="0" w:line="240" w:lineRule="auto"/>
        <w:rPr>
          <w:rFonts w:ascii="Times New Roman" w:eastAsia="Times New Roman" w:hAnsi="Times New Roman" w:cs="Times New Roman"/>
          <w:color w:val="222222"/>
          <w:sz w:val="24"/>
          <w:szCs w:val="24"/>
          <w:lang w:eastAsia="nl-NL"/>
        </w:rPr>
      </w:pPr>
      <w:r w:rsidRPr="00AB441C">
        <w:rPr>
          <w:rFonts w:ascii="Times New Roman" w:eastAsia="Times New Roman" w:hAnsi="Times New Roman" w:cs="Times New Roman"/>
          <w:color w:val="365F91"/>
          <w:sz w:val="24"/>
          <w:szCs w:val="24"/>
          <w:lang w:eastAsia="nl-NL"/>
        </w:rPr>
        <w:t> </w:t>
      </w:r>
    </w:p>
    <w:p w:rsidR="00AB441C" w:rsidRPr="00AB441C" w:rsidRDefault="00AB441C" w:rsidP="00AB441C">
      <w:pPr>
        <w:spacing w:after="0" w:line="240" w:lineRule="auto"/>
        <w:rPr>
          <w:rFonts w:ascii="Times New Roman" w:eastAsia="Times New Roman" w:hAnsi="Times New Roman" w:cs="Times New Roman"/>
          <w:color w:val="222222"/>
          <w:sz w:val="24"/>
          <w:szCs w:val="24"/>
          <w:lang w:eastAsia="nl-NL"/>
        </w:rPr>
      </w:pPr>
      <w:r w:rsidRPr="00AB441C">
        <w:rPr>
          <w:rFonts w:ascii="Times New Roman" w:eastAsia="Times New Roman" w:hAnsi="Times New Roman" w:cs="Times New Roman"/>
          <w:color w:val="365F91"/>
          <w:sz w:val="24"/>
          <w:szCs w:val="24"/>
          <w:lang w:eastAsia="nl-NL"/>
        </w:rPr>
        <w:t> </w:t>
      </w:r>
    </w:p>
    <w:p w:rsidR="00AB441C" w:rsidRPr="00AB441C" w:rsidRDefault="00AB441C" w:rsidP="00AB441C">
      <w:pPr>
        <w:spacing w:after="0" w:line="240" w:lineRule="auto"/>
        <w:rPr>
          <w:rFonts w:ascii="Times New Roman" w:eastAsia="Times New Roman" w:hAnsi="Times New Roman" w:cs="Times New Roman"/>
          <w:color w:val="222222"/>
          <w:sz w:val="24"/>
          <w:szCs w:val="24"/>
          <w:lang w:eastAsia="nl-NL"/>
        </w:rPr>
      </w:pPr>
    </w:p>
    <w:p w:rsidR="00AB441C" w:rsidRPr="00AB441C" w:rsidRDefault="00AB441C" w:rsidP="00AB441C">
      <w:pPr>
        <w:spacing w:after="0" w:line="240" w:lineRule="auto"/>
        <w:rPr>
          <w:rFonts w:ascii="Times New Roman" w:eastAsia="Times New Roman" w:hAnsi="Times New Roman" w:cs="Times New Roman"/>
          <w:color w:val="222222"/>
          <w:sz w:val="24"/>
          <w:szCs w:val="24"/>
          <w:lang w:eastAsia="nl-NL"/>
        </w:rPr>
      </w:pPr>
      <w:r w:rsidRPr="00AB441C">
        <w:rPr>
          <w:rFonts w:ascii="Times New Roman" w:eastAsia="Times New Roman" w:hAnsi="Times New Roman" w:cs="Times New Roman"/>
          <w:color w:val="365F91"/>
          <w:sz w:val="16"/>
          <w:szCs w:val="16"/>
          <w:lang w:eastAsia="nl-NL"/>
        </w:rPr>
        <w:t>               Mobiel: 06-53404555</w:t>
      </w:r>
    </w:p>
    <w:p w:rsidR="007B4EC0" w:rsidRDefault="007B4EC0"/>
    <w:sectPr w:rsidR="007B4E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41C"/>
    <w:rsid w:val="007B4EC0"/>
    <w:rsid w:val="00AB44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4735B-011E-4455-9223-86ABC56C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462430">
      <w:bodyDiv w:val="1"/>
      <w:marLeft w:val="0"/>
      <w:marRight w:val="0"/>
      <w:marTop w:val="0"/>
      <w:marBottom w:val="0"/>
      <w:divBdr>
        <w:top w:val="none" w:sz="0" w:space="0" w:color="auto"/>
        <w:left w:val="none" w:sz="0" w:space="0" w:color="auto"/>
        <w:bottom w:val="none" w:sz="0" w:space="0" w:color="auto"/>
        <w:right w:val="none" w:sz="0" w:space="0" w:color="auto"/>
      </w:divBdr>
      <w:divsChild>
        <w:div w:id="1730222384">
          <w:marLeft w:val="0"/>
          <w:marRight w:val="0"/>
          <w:marTop w:val="0"/>
          <w:marBottom w:val="0"/>
          <w:divBdr>
            <w:top w:val="none" w:sz="0" w:space="0" w:color="auto"/>
            <w:left w:val="none" w:sz="0" w:space="0" w:color="auto"/>
            <w:bottom w:val="none" w:sz="0" w:space="0" w:color="auto"/>
            <w:right w:val="none" w:sz="0" w:space="0" w:color="auto"/>
          </w:divBdr>
          <w:divsChild>
            <w:div w:id="1880848679">
              <w:marLeft w:val="0"/>
              <w:marRight w:val="0"/>
              <w:marTop w:val="0"/>
              <w:marBottom w:val="0"/>
              <w:divBdr>
                <w:top w:val="none" w:sz="0" w:space="0" w:color="auto"/>
                <w:left w:val="none" w:sz="0" w:space="0" w:color="auto"/>
                <w:bottom w:val="none" w:sz="0" w:space="0" w:color="auto"/>
                <w:right w:val="none" w:sz="0" w:space="0" w:color="auto"/>
              </w:divBdr>
              <w:divsChild>
                <w:div w:id="1321730528">
                  <w:marLeft w:val="0"/>
                  <w:marRight w:val="0"/>
                  <w:marTop w:val="0"/>
                  <w:marBottom w:val="0"/>
                  <w:divBdr>
                    <w:top w:val="none" w:sz="0" w:space="0" w:color="auto"/>
                    <w:left w:val="none" w:sz="0" w:space="0" w:color="auto"/>
                    <w:bottom w:val="none" w:sz="0" w:space="0" w:color="auto"/>
                    <w:right w:val="none" w:sz="0" w:space="0" w:color="auto"/>
                  </w:divBdr>
                  <w:divsChild>
                    <w:div w:id="486364551">
                      <w:marLeft w:val="0"/>
                      <w:marRight w:val="90"/>
                      <w:marTop w:val="0"/>
                      <w:marBottom w:val="0"/>
                      <w:divBdr>
                        <w:top w:val="none" w:sz="0" w:space="0" w:color="auto"/>
                        <w:left w:val="none" w:sz="0" w:space="0" w:color="auto"/>
                        <w:bottom w:val="none" w:sz="0" w:space="0" w:color="auto"/>
                        <w:right w:val="none" w:sz="0" w:space="0" w:color="auto"/>
                      </w:divBdr>
                      <w:divsChild>
                        <w:div w:id="17979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137801">
          <w:marLeft w:val="0"/>
          <w:marRight w:val="0"/>
          <w:marTop w:val="0"/>
          <w:marBottom w:val="0"/>
          <w:divBdr>
            <w:top w:val="none" w:sz="0" w:space="0" w:color="auto"/>
            <w:left w:val="none" w:sz="0" w:space="0" w:color="auto"/>
            <w:bottom w:val="none" w:sz="0" w:space="0" w:color="auto"/>
            <w:right w:val="none" w:sz="0" w:space="0" w:color="auto"/>
          </w:divBdr>
          <w:divsChild>
            <w:div w:id="204753482">
              <w:marLeft w:val="0"/>
              <w:marRight w:val="0"/>
              <w:marTop w:val="0"/>
              <w:marBottom w:val="0"/>
              <w:divBdr>
                <w:top w:val="none" w:sz="0" w:space="0" w:color="auto"/>
                <w:left w:val="none" w:sz="0" w:space="0" w:color="auto"/>
                <w:bottom w:val="none" w:sz="0" w:space="0" w:color="auto"/>
                <w:right w:val="none" w:sz="0" w:space="0" w:color="auto"/>
              </w:divBdr>
              <w:divsChild>
                <w:div w:id="1748573310">
                  <w:marLeft w:val="0"/>
                  <w:marRight w:val="0"/>
                  <w:marTop w:val="0"/>
                  <w:marBottom w:val="0"/>
                  <w:divBdr>
                    <w:top w:val="none" w:sz="0" w:space="0" w:color="auto"/>
                    <w:left w:val="none" w:sz="0" w:space="0" w:color="auto"/>
                    <w:bottom w:val="none" w:sz="0" w:space="0" w:color="auto"/>
                    <w:right w:val="none" w:sz="0" w:space="0" w:color="auto"/>
                  </w:divBdr>
                  <w:divsChild>
                    <w:div w:id="2113279050">
                      <w:marLeft w:val="0"/>
                      <w:marRight w:val="0"/>
                      <w:marTop w:val="0"/>
                      <w:marBottom w:val="0"/>
                      <w:divBdr>
                        <w:top w:val="none" w:sz="0" w:space="0" w:color="auto"/>
                        <w:left w:val="none" w:sz="0" w:space="0" w:color="auto"/>
                        <w:bottom w:val="none" w:sz="0" w:space="0" w:color="auto"/>
                        <w:right w:val="none" w:sz="0" w:space="0" w:color="auto"/>
                      </w:divBdr>
                      <w:divsChild>
                        <w:div w:id="1595017366">
                          <w:marLeft w:val="0"/>
                          <w:marRight w:val="0"/>
                          <w:marTop w:val="0"/>
                          <w:marBottom w:val="0"/>
                          <w:divBdr>
                            <w:top w:val="single" w:sz="2" w:space="0" w:color="EFEFEF"/>
                            <w:left w:val="none" w:sz="0" w:space="0" w:color="auto"/>
                            <w:bottom w:val="none" w:sz="0" w:space="0" w:color="auto"/>
                            <w:right w:val="none" w:sz="0" w:space="0" w:color="auto"/>
                          </w:divBdr>
                          <w:divsChild>
                            <w:div w:id="336618812">
                              <w:marLeft w:val="0"/>
                              <w:marRight w:val="0"/>
                              <w:marTop w:val="0"/>
                              <w:marBottom w:val="0"/>
                              <w:divBdr>
                                <w:top w:val="none" w:sz="0" w:space="0" w:color="auto"/>
                                <w:left w:val="none" w:sz="0" w:space="0" w:color="auto"/>
                                <w:bottom w:val="none" w:sz="0" w:space="0" w:color="auto"/>
                                <w:right w:val="none" w:sz="0" w:space="0" w:color="auto"/>
                              </w:divBdr>
                              <w:divsChild>
                                <w:div w:id="1415930030">
                                  <w:marLeft w:val="0"/>
                                  <w:marRight w:val="0"/>
                                  <w:marTop w:val="0"/>
                                  <w:marBottom w:val="0"/>
                                  <w:divBdr>
                                    <w:top w:val="none" w:sz="0" w:space="0" w:color="auto"/>
                                    <w:left w:val="none" w:sz="0" w:space="0" w:color="auto"/>
                                    <w:bottom w:val="none" w:sz="0" w:space="0" w:color="auto"/>
                                    <w:right w:val="none" w:sz="0" w:space="0" w:color="auto"/>
                                  </w:divBdr>
                                  <w:divsChild>
                                    <w:div w:id="1825970056">
                                      <w:marLeft w:val="0"/>
                                      <w:marRight w:val="0"/>
                                      <w:marTop w:val="0"/>
                                      <w:marBottom w:val="0"/>
                                      <w:divBdr>
                                        <w:top w:val="none" w:sz="0" w:space="0" w:color="auto"/>
                                        <w:left w:val="none" w:sz="0" w:space="0" w:color="auto"/>
                                        <w:bottom w:val="none" w:sz="0" w:space="0" w:color="auto"/>
                                        <w:right w:val="none" w:sz="0" w:space="0" w:color="auto"/>
                                      </w:divBdr>
                                      <w:divsChild>
                                        <w:div w:id="207618878">
                                          <w:marLeft w:val="0"/>
                                          <w:marRight w:val="0"/>
                                          <w:marTop w:val="0"/>
                                          <w:marBottom w:val="0"/>
                                          <w:divBdr>
                                            <w:top w:val="none" w:sz="0" w:space="0" w:color="auto"/>
                                            <w:left w:val="none" w:sz="0" w:space="0" w:color="auto"/>
                                            <w:bottom w:val="none" w:sz="0" w:space="0" w:color="auto"/>
                                            <w:right w:val="none" w:sz="0" w:space="0" w:color="auto"/>
                                          </w:divBdr>
                                          <w:divsChild>
                                            <w:div w:id="1288321328">
                                              <w:marLeft w:val="0"/>
                                              <w:marRight w:val="0"/>
                                              <w:marTop w:val="0"/>
                                              <w:marBottom w:val="0"/>
                                              <w:divBdr>
                                                <w:top w:val="none" w:sz="0" w:space="0" w:color="auto"/>
                                                <w:left w:val="none" w:sz="0" w:space="0" w:color="auto"/>
                                                <w:bottom w:val="none" w:sz="0" w:space="0" w:color="auto"/>
                                                <w:right w:val="none" w:sz="0" w:space="0" w:color="auto"/>
                                              </w:divBdr>
                                              <w:divsChild>
                                                <w:div w:id="1586920612">
                                                  <w:marLeft w:val="0"/>
                                                  <w:marRight w:val="0"/>
                                                  <w:marTop w:val="0"/>
                                                  <w:marBottom w:val="0"/>
                                                  <w:divBdr>
                                                    <w:top w:val="none" w:sz="0" w:space="0" w:color="auto"/>
                                                    <w:left w:val="none" w:sz="0" w:space="0" w:color="auto"/>
                                                    <w:bottom w:val="none" w:sz="0" w:space="0" w:color="auto"/>
                                                    <w:right w:val="none" w:sz="0" w:space="0" w:color="auto"/>
                                                  </w:divBdr>
                                                </w:div>
                                              </w:divsChild>
                                            </w:div>
                                            <w:div w:id="1337923496">
                                              <w:marLeft w:val="0"/>
                                              <w:marRight w:val="0"/>
                                              <w:marTop w:val="0"/>
                                              <w:marBottom w:val="0"/>
                                              <w:divBdr>
                                                <w:top w:val="none" w:sz="0" w:space="0" w:color="auto"/>
                                                <w:left w:val="none" w:sz="0" w:space="0" w:color="auto"/>
                                                <w:bottom w:val="none" w:sz="0" w:space="0" w:color="auto"/>
                                                <w:right w:val="none" w:sz="0" w:space="0" w:color="auto"/>
                                              </w:divBdr>
                                              <w:divsChild>
                                                <w:div w:id="217472469">
                                                  <w:marLeft w:val="0"/>
                                                  <w:marRight w:val="0"/>
                                                  <w:marTop w:val="0"/>
                                                  <w:marBottom w:val="0"/>
                                                  <w:divBdr>
                                                    <w:top w:val="none" w:sz="0" w:space="0" w:color="auto"/>
                                                    <w:left w:val="none" w:sz="0" w:space="0" w:color="auto"/>
                                                    <w:bottom w:val="none" w:sz="0" w:space="0" w:color="auto"/>
                                                    <w:right w:val="none" w:sz="0" w:space="0" w:color="auto"/>
                                                  </w:divBdr>
                                                  <w:divsChild>
                                                    <w:div w:id="976908664">
                                                      <w:marLeft w:val="0"/>
                                                      <w:marRight w:val="0"/>
                                                      <w:marTop w:val="0"/>
                                                      <w:marBottom w:val="0"/>
                                                      <w:divBdr>
                                                        <w:top w:val="none" w:sz="0" w:space="0" w:color="auto"/>
                                                        <w:left w:val="none" w:sz="0" w:space="0" w:color="auto"/>
                                                        <w:bottom w:val="none" w:sz="0" w:space="0" w:color="auto"/>
                                                        <w:right w:val="none" w:sz="0" w:space="0" w:color="auto"/>
                                                      </w:divBdr>
                                                    </w:div>
                                                    <w:div w:id="955719427">
                                                      <w:marLeft w:val="300"/>
                                                      <w:marRight w:val="0"/>
                                                      <w:marTop w:val="0"/>
                                                      <w:marBottom w:val="0"/>
                                                      <w:divBdr>
                                                        <w:top w:val="none" w:sz="0" w:space="0" w:color="auto"/>
                                                        <w:left w:val="none" w:sz="0" w:space="0" w:color="auto"/>
                                                        <w:bottom w:val="none" w:sz="0" w:space="0" w:color="auto"/>
                                                        <w:right w:val="none" w:sz="0" w:space="0" w:color="auto"/>
                                                      </w:divBdr>
                                                    </w:div>
                                                    <w:div w:id="1487014362">
                                                      <w:marLeft w:val="300"/>
                                                      <w:marRight w:val="0"/>
                                                      <w:marTop w:val="0"/>
                                                      <w:marBottom w:val="0"/>
                                                      <w:divBdr>
                                                        <w:top w:val="none" w:sz="0" w:space="0" w:color="auto"/>
                                                        <w:left w:val="none" w:sz="0" w:space="0" w:color="auto"/>
                                                        <w:bottom w:val="none" w:sz="0" w:space="0" w:color="auto"/>
                                                        <w:right w:val="none" w:sz="0" w:space="0" w:color="auto"/>
                                                      </w:divBdr>
                                                    </w:div>
                                                    <w:div w:id="2092580154">
                                                      <w:marLeft w:val="0"/>
                                                      <w:marRight w:val="0"/>
                                                      <w:marTop w:val="0"/>
                                                      <w:marBottom w:val="0"/>
                                                      <w:divBdr>
                                                        <w:top w:val="none" w:sz="0" w:space="0" w:color="auto"/>
                                                        <w:left w:val="none" w:sz="0" w:space="0" w:color="auto"/>
                                                        <w:bottom w:val="none" w:sz="0" w:space="0" w:color="auto"/>
                                                        <w:right w:val="none" w:sz="0" w:space="0" w:color="auto"/>
                                                      </w:divBdr>
                                                    </w:div>
                                                    <w:div w:id="2000766625">
                                                      <w:marLeft w:val="60"/>
                                                      <w:marRight w:val="0"/>
                                                      <w:marTop w:val="0"/>
                                                      <w:marBottom w:val="0"/>
                                                      <w:divBdr>
                                                        <w:top w:val="none" w:sz="0" w:space="0" w:color="auto"/>
                                                        <w:left w:val="none" w:sz="0" w:space="0" w:color="auto"/>
                                                        <w:bottom w:val="none" w:sz="0" w:space="0" w:color="auto"/>
                                                        <w:right w:val="none" w:sz="0" w:space="0" w:color="auto"/>
                                                      </w:divBdr>
                                                    </w:div>
                                                  </w:divsChild>
                                                </w:div>
                                                <w:div w:id="1035540290">
                                                  <w:marLeft w:val="0"/>
                                                  <w:marRight w:val="0"/>
                                                  <w:marTop w:val="0"/>
                                                  <w:marBottom w:val="0"/>
                                                  <w:divBdr>
                                                    <w:top w:val="none" w:sz="0" w:space="0" w:color="auto"/>
                                                    <w:left w:val="none" w:sz="0" w:space="0" w:color="auto"/>
                                                    <w:bottom w:val="none" w:sz="0" w:space="0" w:color="auto"/>
                                                    <w:right w:val="none" w:sz="0" w:space="0" w:color="auto"/>
                                                  </w:divBdr>
                                                  <w:divsChild>
                                                    <w:div w:id="354430110">
                                                      <w:marLeft w:val="0"/>
                                                      <w:marRight w:val="0"/>
                                                      <w:marTop w:val="120"/>
                                                      <w:marBottom w:val="0"/>
                                                      <w:divBdr>
                                                        <w:top w:val="none" w:sz="0" w:space="0" w:color="auto"/>
                                                        <w:left w:val="none" w:sz="0" w:space="0" w:color="auto"/>
                                                        <w:bottom w:val="none" w:sz="0" w:space="0" w:color="auto"/>
                                                        <w:right w:val="none" w:sz="0" w:space="0" w:color="auto"/>
                                                      </w:divBdr>
                                                      <w:divsChild>
                                                        <w:div w:id="2001040666">
                                                          <w:marLeft w:val="0"/>
                                                          <w:marRight w:val="0"/>
                                                          <w:marTop w:val="0"/>
                                                          <w:marBottom w:val="0"/>
                                                          <w:divBdr>
                                                            <w:top w:val="none" w:sz="0" w:space="0" w:color="auto"/>
                                                            <w:left w:val="none" w:sz="0" w:space="0" w:color="auto"/>
                                                            <w:bottom w:val="none" w:sz="0" w:space="0" w:color="auto"/>
                                                            <w:right w:val="none" w:sz="0" w:space="0" w:color="auto"/>
                                                          </w:divBdr>
                                                          <w:divsChild>
                                                            <w:div w:id="1172791359">
                                                              <w:marLeft w:val="0"/>
                                                              <w:marRight w:val="0"/>
                                                              <w:marTop w:val="0"/>
                                                              <w:marBottom w:val="0"/>
                                                              <w:divBdr>
                                                                <w:top w:val="none" w:sz="0" w:space="0" w:color="auto"/>
                                                                <w:left w:val="none" w:sz="0" w:space="0" w:color="auto"/>
                                                                <w:bottom w:val="none" w:sz="0" w:space="0" w:color="auto"/>
                                                                <w:right w:val="none" w:sz="0" w:space="0" w:color="auto"/>
                                                              </w:divBdr>
                                                              <w:divsChild>
                                                                <w:div w:id="132929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esraad.nl/actueel/nieuws/2021/09/24/advies-kiesraad-assistentie-bij-stemmen" TargetMode="External"/><Relationship Id="rId3" Type="http://schemas.openxmlformats.org/officeDocument/2006/relationships/webSettings" Target="webSettings.xml"/><Relationship Id="rId7" Type="http://schemas.openxmlformats.org/officeDocument/2006/relationships/hyperlink" Target="https://www.gemeente.nu/bedrijfsvoering/burgerzaken/experiment-met-hulp-in-stemhokje-bij-verstandelijke-beperk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emeente.nu/author/nmoen/" TargetMode="External"/><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2694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Vierbergen</dc:creator>
  <cp:keywords/>
  <dc:description/>
  <cp:lastModifiedBy>Dick Vierbergen</cp:lastModifiedBy>
  <cp:revision>1</cp:revision>
  <dcterms:created xsi:type="dcterms:W3CDTF">2021-10-20T13:33:00Z</dcterms:created>
  <dcterms:modified xsi:type="dcterms:W3CDTF">2021-10-20T13:34:00Z</dcterms:modified>
</cp:coreProperties>
</file>