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D52B99" w:rsidP="2A3AF11E" w:rsidRDefault="0042192C" w14:paraId="00A1CE70" w14:textId="01225402">
      <w:pPr>
        <w:spacing w:after="0" w:line="240" w:lineRule="auto"/>
        <w:rPr>
          <w:b w:val="1"/>
          <w:bCs w:val="1"/>
        </w:rPr>
      </w:pPr>
      <w:r w:rsidRPr="7800296B" w:rsidR="7800296B">
        <w:rPr>
          <w:b w:val="1"/>
          <w:bCs w:val="1"/>
          <w:sz w:val="24"/>
          <w:szCs w:val="24"/>
          <w:u w:val="single"/>
        </w:rPr>
        <w:t>Notulen</w:t>
      </w:r>
      <w:r w:rsidRPr="7800296B" w:rsidR="7800296B">
        <w:rPr>
          <w:b w:val="1"/>
          <w:bCs w:val="1"/>
          <w:sz w:val="24"/>
          <w:szCs w:val="24"/>
          <w:u w:val="single"/>
        </w:rPr>
        <w:t xml:space="preserve"> klankbordgroep </w:t>
      </w:r>
      <w:proofErr w:type="spellStart"/>
      <w:r w:rsidRPr="7800296B" w:rsidR="7800296B">
        <w:rPr>
          <w:b w:val="1"/>
          <w:bCs w:val="1"/>
          <w:sz w:val="24"/>
          <w:szCs w:val="24"/>
          <w:u w:val="single"/>
        </w:rPr>
        <w:t>Wmo</w:t>
      </w:r>
      <w:proofErr w:type="spellEnd"/>
      <w:r w:rsidRPr="7800296B" w:rsidR="7800296B">
        <w:rPr>
          <w:b w:val="1"/>
          <w:bCs w:val="1"/>
          <w:sz w:val="24"/>
          <w:szCs w:val="24"/>
          <w:u w:val="single"/>
        </w:rPr>
        <w:t>-forum</w:t>
      </w:r>
      <w:r>
        <w:br/>
      </w:r>
      <w:r>
        <w:br/>
      </w:r>
      <w:r w:rsidRPr="7800296B" w:rsidR="7800296B">
        <w:rPr>
          <w:b w:val="1"/>
          <w:bCs w:val="1"/>
        </w:rPr>
        <w:t>Datum:</w:t>
      </w:r>
      <w:r w:rsidRPr="7800296B" w:rsidR="7800296B">
        <w:rPr>
          <w:b w:val="1"/>
          <w:bCs w:val="1"/>
        </w:rPr>
        <w:t xml:space="preserve"> </w:t>
      </w:r>
      <w:r w:rsidRPr="7800296B" w:rsidR="7800296B">
        <w:rPr>
          <w:b w:val="1"/>
          <w:bCs w:val="1"/>
        </w:rPr>
        <w:t>5 april 2018</w:t>
      </w:r>
    </w:p>
    <w:p w:rsidR="00D52B99" w:rsidP="2A3AF11E" w:rsidRDefault="00D52B99" w14:paraId="5A794234" w14:textId="77777777" w14:noSpellErr="1">
      <w:pPr>
        <w:spacing w:after="0" w:line="240" w:lineRule="auto"/>
        <w:rPr>
          <w:b w:val="1"/>
          <w:bCs w:val="1"/>
        </w:rPr>
      </w:pPr>
      <w:r w:rsidRPr="2A3AF11E" w:rsidR="2A3AF11E">
        <w:rPr>
          <w:b w:val="1"/>
          <w:bCs w:val="1"/>
        </w:rPr>
        <w:t>Tijd: 19.30 – 21.30</w:t>
      </w:r>
    </w:p>
    <w:p w:rsidRPr="00662EE4" w:rsidR="00D52B99" w:rsidP="2A3AF11E" w:rsidRDefault="00D52B99" w14:paraId="78EDA279" w14:textId="6D6609B6">
      <w:pPr>
        <w:spacing w:after="0" w:line="240" w:lineRule="auto"/>
        <w:rPr>
          <w:b w:val="1"/>
          <w:bCs w:val="1"/>
          <w:color w:val="FF0000"/>
        </w:rPr>
      </w:pPr>
      <w:r w:rsidRPr="7800296B" w:rsidR="7800296B">
        <w:rPr>
          <w:b w:val="1"/>
          <w:bCs w:val="1"/>
        </w:rPr>
        <w:t xml:space="preserve">Locatie: </w:t>
      </w:r>
      <w:r w:rsidRPr="7800296B" w:rsidR="7800296B">
        <w:rPr>
          <w:b w:val="1"/>
          <w:bCs w:val="1"/>
        </w:rPr>
        <w:t>Cuneraweg</w:t>
      </w:r>
      <w:r w:rsidRPr="7800296B" w:rsidR="7800296B">
        <w:rPr>
          <w:b w:val="1"/>
          <w:bCs w:val="1"/>
        </w:rPr>
        <w:t xml:space="preserve"> 400A Rhenen</w:t>
      </w:r>
      <w:r>
        <w:br/>
      </w:r>
      <w:r w:rsidRPr="7800296B" w:rsidR="7800296B">
        <w:rPr>
          <w:b w:val="1"/>
          <w:bCs w:val="1"/>
        </w:rPr>
        <w:t>Aanwezig: Bert, Willem, Nico, Henk, Dick, Didi</w:t>
      </w:r>
      <w:r>
        <w:br/>
      </w:r>
      <w:r w:rsidRPr="7800296B" w:rsidR="7800296B">
        <w:rPr>
          <w:b w:val="1"/>
          <w:bCs w:val="1"/>
        </w:rPr>
        <w:t>Afwezig: Ruben, Jos</w:t>
      </w:r>
    </w:p>
    <w:p w:rsidR="00D52B99" w:rsidRDefault="00D52B99" w14:paraId="4F7F029A" w14:textId="77777777"/>
    <w:tbl>
      <w:tblPr>
        <w:tblStyle w:val="Tabelraster"/>
        <w:tblW w:w="0" w:type="auto"/>
        <w:tblLook w:val="04A0" w:firstRow="1" w:lastRow="0" w:firstColumn="1" w:lastColumn="0" w:noHBand="0" w:noVBand="1"/>
      </w:tblPr>
      <w:tblGrid>
        <w:gridCol w:w="1716"/>
        <w:gridCol w:w="12278"/>
      </w:tblGrid>
      <w:tr w:rsidR="008E1662" w:rsidTr="7800296B" w14:paraId="645C8BBA" w14:textId="77777777">
        <w:tc>
          <w:tcPr>
            <w:tcW w:w="1696" w:type="dxa"/>
            <w:tcMar/>
          </w:tcPr>
          <w:p w:rsidR="00D52B99" w:rsidP="00D52B99" w:rsidRDefault="00D52B99" w14:paraId="5693B785" w14:textId="77777777">
            <w:pPr>
              <w:rPr>
                <w:rFonts w:cs="Arial"/>
                <w:sz w:val="20"/>
              </w:rPr>
            </w:pPr>
            <w:r>
              <w:rPr>
                <w:b/>
                <w:noProof/>
                <w:lang w:eastAsia="nl-NL"/>
              </w:rPr>
              <w:drawing>
                <wp:inline distT="0" distB="0" distL="0" distR="0" wp14:anchorId="5714B6D7" wp14:editId="50B72AD9">
                  <wp:extent cx="904875" cy="904875"/>
                  <wp:effectExtent l="19050" t="0" r="9525" b="0"/>
                  <wp:docPr id="6" name="Afbeelding 2"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5"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98" w:type="dxa"/>
            <w:tcMar/>
          </w:tcPr>
          <w:p w:rsidR="005A188C" w:rsidP="2A3AF11E" w:rsidRDefault="00D52B99" w14:paraId="1F52E622" w14:noSpellErr="1" w14:textId="2DD39252">
            <w:pPr>
              <w:rPr>
                <w:rFonts w:cs="Arial"/>
                <w:b w:val="1"/>
                <w:bCs w:val="1"/>
                <w:sz w:val="20"/>
                <w:szCs w:val="20"/>
              </w:rPr>
            </w:pPr>
            <w:r w:rsidRPr="2A3AF11E" w:rsidR="2A3AF11E">
              <w:rPr>
                <w:rFonts w:cs="Arial"/>
                <w:b w:val="1"/>
                <w:bCs w:val="1"/>
                <w:sz w:val="20"/>
                <w:szCs w:val="20"/>
              </w:rPr>
              <w:t xml:space="preserve">Mededelingen </w:t>
            </w:r>
            <w:r>
              <w:br/>
            </w:r>
            <w:r>
              <w:br/>
            </w:r>
            <w:r w:rsidRPr="2A3AF11E" w:rsidR="2A3AF11E">
              <w:rPr>
                <w:rFonts w:cs="Arial"/>
                <w:sz w:val="20"/>
                <w:szCs w:val="20"/>
              </w:rPr>
              <w:t>Bert had twee artikelen uit de krant mee over de aanbesteding immateriële hulpverlening:</w:t>
            </w:r>
            <w:r>
              <w:br/>
            </w:r>
            <w:hyperlink r:id="R8d7c6d22e4d041bf">
              <w:r w:rsidRPr="2A3AF11E" w:rsidR="2A3AF11E">
                <w:rPr>
                  <w:rStyle w:val="Hyperlink"/>
                  <w:rFonts w:cs="Arial"/>
                  <w:b w:val="1"/>
                  <w:bCs w:val="1"/>
                  <w:sz w:val="20"/>
                  <w:szCs w:val="20"/>
                </w:rPr>
                <w:t>http://veenendaalsekrant.nl/lokaal/immateri%C3%ABle-ondersteuning-wmo-opnieuw-aanbesteed-406264</w:t>
              </w:r>
              <w:r>
                <w:br/>
              </w:r>
            </w:hyperlink>
            <w:hyperlink r:id="R3bbcd5fc4acf4ded">
              <w:r w:rsidRPr="2A3AF11E" w:rsidR="2A3AF11E">
                <w:rPr>
                  <w:rStyle w:val="Hyperlink"/>
                  <w:rFonts w:cs="Arial"/>
                  <w:b w:val="1"/>
                  <w:bCs w:val="1"/>
                  <w:sz w:val="20"/>
                  <w:szCs w:val="20"/>
                </w:rPr>
                <w:t>https://www.rijnpost.nl/nieuws/algemeen/391345/ondersteuning-opnieuw-aanbesteed-</w:t>
              </w:r>
              <w:r>
                <w:br/>
              </w:r>
            </w:hyperlink>
          </w:p>
          <w:p w:rsidR="005A188C" w:rsidP="2A3AF11E" w:rsidRDefault="005A188C" w14:paraId="2A197E40" w14:noSpellErr="1" w14:textId="79BE4B54">
            <w:pPr>
              <w:rPr>
                <w:rFonts w:cs="Arial"/>
                <w:sz w:val="20"/>
                <w:szCs w:val="20"/>
              </w:rPr>
            </w:pPr>
            <w:r w:rsidRPr="2A3AF11E" w:rsidR="2A3AF11E">
              <w:rPr>
                <w:rFonts w:cs="Arial"/>
                <w:sz w:val="20"/>
                <w:szCs w:val="20"/>
              </w:rPr>
              <w:t xml:space="preserve">Nico heeft samen met andere leden van de ontdekkingstocht door de democratie op de dag van stemmen met spandoeken in het gemeentehuis aandacht gevraagd voor hulp bij het stemmen voor mensen met een beperking. Ze hebben daar tevens handtekeningen verzameld waarmee ze een petitie willen starten. Ook wij hebben onze handtekening gezet. </w:t>
            </w:r>
            <w:r>
              <w:br/>
            </w:r>
          </w:p>
          <w:p w:rsidR="005A188C" w:rsidP="2A3AF11E" w:rsidRDefault="005A188C" w14:paraId="55E1A17B" w14:noSpellErr="1" w14:textId="6C0C45E4">
            <w:pPr>
              <w:rPr>
                <w:rFonts w:cs="Arial"/>
                <w:sz w:val="20"/>
                <w:szCs w:val="20"/>
              </w:rPr>
            </w:pPr>
            <w:r w:rsidRPr="2A3AF11E" w:rsidR="2A3AF11E">
              <w:rPr>
                <w:rFonts w:cs="Arial"/>
                <w:sz w:val="20"/>
                <w:szCs w:val="20"/>
              </w:rPr>
              <w:t xml:space="preserve">Willem heeft zijn buurman Robert gevraagd of hij deel zou willen nemen aan de klankbordgroep. Hij is nu te druk, maar wil er in het najaar opnieuw over nadenken. </w:t>
            </w:r>
            <w:r>
              <w:br/>
            </w:r>
          </w:p>
          <w:p w:rsidR="005A188C" w:rsidP="2A3AF11E" w:rsidRDefault="005A188C" w14:paraId="48107C88" w14:textId="13658027">
            <w:pPr>
              <w:rPr>
                <w:rFonts w:cs="Arial"/>
                <w:sz w:val="20"/>
                <w:szCs w:val="20"/>
              </w:rPr>
            </w:pPr>
            <w:r w:rsidRPr="7800296B" w:rsidR="7800296B">
              <w:rPr>
                <w:rFonts w:cs="Arial"/>
                <w:sz w:val="20"/>
                <w:szCs w:val="20"/>
              </w:rPr>
              <w:t xml:space="preserve">Henk is vanavond voor het laatst en neemt maandag afscheid van het </w:t>
            </w:r>
            <w:proofErr w:type="spellStart"/>
            <w:r w:rsidRPr="7800296B" w:rsidR="7800296B">
              <w:rPr>
                <w:rFonts w:cs="Arial"/>
                <w:sz w:val="20"/>
                <w:szCs w:val="20"/>
              </w:rPr>
              <w:t>Wmo</w:t>
            </w:r>
            <w:proofErr w:type="spellEnd"/>
            <w:r w:rsidRPr="7800296B" w:rsidR="7800296B">
              <w:rPr>
                <w:rFonts w:cs="Arial"/>
                <w:sz w:val="20"/>
                <w:szCs w:val="20"/>
              </w:rPr>
              <w:t xml:space="preserve">-forum. </w:t>
            </w:r>
            <w:r>
              <w:br/>
            </w:r>
          </w:p>
          <w:p w:rsidR="005A188C" w:rsidP="2A3AF11E" w:rsidRDefault="005A188C" w14:paraId="30A40DB3" w14:noSpellErr="1" w14:textId="46EE346A">
            <w:pPr>
              <w:rPr>
                <w:rFonts w:cs="Arial"/>
                <w:sz w:val="20"/>
                <w:szCs w:val="20"/>
              </w:rPr>
            </w:pPr>
            <w:r w:rsidRPr="2A3AF11E" w:rsidR="2A3AF11E">
              <w:rPr>
                <w:rFonts w:cs="Arial"/>
                <w:sz w:val="20"/>
                <w:szCs w:val="20"/>
              </w:rPr>
              <w:t xml:space="preserve">Dick verteld dat we bezig zijn met het vinden van nieuwe leden en dat het dus zo zou kunnen zijn dat er de volgende keer nieuwe leden bij zijn. </w:t>
            </w:r>
            <w:r>
              <w:br/>
            </w:r>
          </w:p>
          <w:p w:rsidR="005A188C" w:rsidP="2A3AF11E" w:rsidRDefault="005A188C" w14:paraId="0986D6D1" w14:noSpellErr="1" w14:textId="182A53C7">
            <w:pPr>
              <w:rPr>
                <w:rFonts w:cs="Arial"/>
                <w:sz w:val="20"/>
                <w:szCs w:val="20"/>
              </w:rPr>
            </w:pPr>
            <w:r w:rsidRPr="2A3AF11E" w:rsidR="2A3AF11E">
              <w:rPr>
                <w:rFonts w:cs="Arial"/>
                <w:sz w:val="20"/>
                <w:szCs w:val="20"/>
              </w:rPr>
              <w:t>Didi geeft aan dat zij zwanger is en dus vanaf september met verlof zal zijn. Zij gaat hard op zoek naar een vervanger.</w:t>
            </w:r>
            <w:r>
              <w:br/>
            </w:r>
          </w:p>
          <w:p w:rsidRPr="005A188C" w:rsidR="005A188C" w:rsidP="2A3AF11E" w:rsidRDefault="005A188C" w14:paraId="237F11E5" w14:textId="57D55FBB" w14:noSpellErr="1">
            <w:pPr>
              <w:rPr>
                <w:rFonts w:cs="Arial"/>
                <w:b w:val="1"/>
                <w:bCs w:val="1"/>
                <w:sz w:val="20"/>
                <w:szCs w:val="20"/>
              </w:rPr>
            </w:pPr>
            <w:r w:rsidRPr="2A3AF11E" w:rsidR="2A3AF11E">
              <w:rPr>
                <w:rFonts w:cs="Arial"/>
                <w:sz w:val="20"/>
                <w:szCs w:val="20"/>
              </w:rPr>
              <w:t>De data van de vergaderingen voor 2018 zijn bekend:</w:t>
            </w:r>
            <w:r>
              <w:br/>
            </w:r>
            <w:r w:rsidRPr="2A3AF11E" w:rsidR="2A3AF11E">
              <w:rPr>
                <w:rFonts w:cs="Arial"/>
                <w:sz w:val="20"/>
                <w:szCs w:val="20"/>
              </w:rPr>
              <w:t>24 mei; 28 juni; 6 september; 18 oktober en 6 december</w:t>
            </w:r>
          </w:p>
          <w:p w:rsidRPr="005A188C" w:rsidR="00D52B99" w:rsidP="005A188C" w:rsidRDefault="005A188C" w14:paraId="7BF44088" w14:textId="435809DC">
            <w:pPr>
              <w:pStyle w:val="Lijstalinea"/>
              <w:rPr>
                <w:rFonts w:cs="Arial"/>
                <w:b/>
                <w:sz w:val="20"/>
              </w:rPr>
            </w:pPr>
            <w:r w:rsidRPr="005A188C">
              <w:rPr>
                <w:rFonts w:cs="Arial"/>
                <w:sz w:val="20"/>
              </w:rPr>
              <w:t xml:space="preserve"> </w:t>
            </w:r>
            <w:r w:rsidRPr="005A188C" w:rsidR="008E1662">
              <w:rPr>
                <w:rFonts w:cs="Arial"/>
                <w:b/>
                <w:sz w:val="20"/>
              </w:rPr>
              <w:br/>
            </w:r>
          </w:p>
        </w:tc>
      </w:tr>
      <w:tr w:rsidR="008E1662" w:rsidTr="7800296B" w14:paraId="6A50AB83" w14:textId="77777777">
        <w:tc>
          <w:tcPr>
            <w:tcW w:w="1696" w:type="dxa"/>
            <w:tcMar/>
          </w:tcPr>
          <w:p w:rsidR="00D52B99" w:rsidRDefault="00D52B99" w14:paraId="4D69552E" w14:textId="77777777">
            <w:pPr>
              <w:rPr>
                <w:rFonts w:cs="Arial"/>
                <w:sz w:val="20"/>
              </w:rPr>
            </w:pPr>
            <w:r>
              <w:rPr>
                <w:noProof/>
                <w:lang w:eastAsia="nl-NL"/>
              </w:rPr>
              <w:lastRenderedPageBreak/>
              <w:drawing>
                <wp:inline distT="0" distB="0" distL="0" distR="0" wp14:anchorId="1DF3B162" wp14:editId="28E8BB51">
                  <wp:extent cx="923925" cy="914400"/>
                  <wp:effectExtent l="0" t="0" r="9525" b="0"/>
                  <wp:docPr id="2" name="Afbeelding 3" descr="d117"/>
                  <wp:cNvGraphicFramePr/>
                  <a:graphic xmlns:a="http://schemas.openxmlformats.org/drawingml/2006/main">
                    <a:graphicData uri="http://schemas.openxmlformats.org/drawingml/2006/picture">
                      <pic:pic xmlns:pic="http://schemas.openxmlformats.org/drawingml/2006/picture">
                        <pic:nvPicPr>
                          <pic:cNvPr id="2" name="Afbeelding 3" descr="d117"/>
                          <pic:cNvPicPr/>
                        </pic:nvPicPr>
                        <pic:blipFill>
                          <a:blip r:embed="rId8" cstate="print"/>
                          <a:srcRect/>
                          <a:stretch>
                            <a:fillRect/>
                          </a:stretch>
                        </pic:blipFill>
                        <pic:spPr bwMode="auto">
                          <a:xfrm>
                            <a:off x="0" y="0"/>
                            <a:ext cx="923925" cy="914400"/>
                          </a:xfrm>
                          <a:prstGeom prst="rect">
                            <a:avLst/>
                          </a:prstGeom>
                          <a:noFill/>
                          <a:ln w="9525">
                            <a:noFill/>
                            <a:miter lim="800000"/>
                            <a:headEnd/>
                            <a:tailEnd/>
                          </a:ln>
                        </pic:spPr>
                      </pic:pic>
                    </a:graphicData>
                  </a:graphic>
                </wp:inline>
              </w:drawing>
            </w:r>
          </w:p>
        </w:tc>
        <w:tc>
          <w:tcPr>
            <w:tcW w:w="12298" w:type="dxa"/>
            <w:tcMar/>
          </w:tcPr>
          <w:p w:rsidRPr="008E1662" w:rsidR="00D52B99" w:rsidP="2A3AF11E" w:rsidRDefault="00D52B99" w14:paraId="5CF5B427" w14:textId="4A89B25D" w14:noSpellErr="1">
            <w:pPr>
              <w:rPr>
                <w:rFonts w:cs="Arial"/>
                <w:b w:val="1"/>
                <w:bCs w:val="1"/>
                <w:sz w:val="20"/>
                <w:szCs w:val="20"/>
              </w:rPr>
            </w:pPr>
            <w:r w:rsidRPr="2A3AF11E" w:rsidR="2A3AF11E">
              <w:rPr>
                <w:rFonts w:cs="Arial"/>
                <w:b w:val="1"/>
                <w:bCs w:val="1"/>
                <w:sz w:val="20"/>
                <w:szCs w:val="20"/>
              </w:rPr>
              <w:t xml:space="preserve">Notulen </w:t>
            </w:r>
            <w:r w:rsidRPr="2A3AF11E" w:rsidR="2A3AF11E">
              <w:rPr>
                <w:rFonts w:cs="Arial"/>
                <w:b w:val="1"/>
                <w:bCs w:val="1"/>
                <w:sz w:val="20"/>
                <w:szCs w:val="20"/>
              </w:rPr>
              <w:t>vorige vergadering</w:t>
            </w:r>
          </w:p>
          <w:p w:rsidR="008E1662" w:rsidP="2A3AF11E" w:rsidRDefault="005A188C" w14:paraId="590D3254" w14:textId="0451119B" w14:noSpellErr="1">
            <w:pPr>
              <w:rPr>
                <w:rFonts w:cs="Arial"/>
                <w:sz w:val="20"/>
                <w:szCs w:val="20"/>
              </w:rPr>
            </w:pPr>
            <w:r w:rsidRPr="2A3AF11E" w:rsidR="2A3AF11E">
              <w:rPr>
                <w:rFonts w:cs="Arial"/>
                <w:sz w:val="20"/>
                <w:szCs w:val="20"/>
              </w:rPr>
              <w:t xml:space="preserve">De notulen zijn goedgekeurd, geen op- of aanmerkingen. </w:t>
            </w:r>
          </w:p>
        </w:tc>
      </w:tr>
      <w:tr w:rsidR="008E1662" w:rsidTr="7800296B" w14:paraId="59F2EE80" w14:textId="77777777">
        <w:tc>
          <w:tcPr>
            <w:tcW w:w="1696" w:type="dxa"/>
            <w:tcMar/>
          </w:tcPr>
          <w:p w:rsidR="00D52B99" w:rsidRDefault="00D52B99" w14:paraId="33D0A91E" w14:textId="77777777">
            <w:pPr>
              <w:rPr>
                <w:rFonts w:cs="Arial"/>
                <w:sz w:val="20"/>
              </w:rPr>
            </w:pPr>
            <w:r>
              <w:rPr>
                <w:b/>
                <w:noProof/>
                <w:lang w:eastAsia="nl-NL"/>
              </w:rPr>
              <w:drawing>
                <wp:inline distT="0" distB="0" distL="0" distR="0" wp14:anchorId="0366ED8B" wp14:editId="1EB39C2E">
                  <wp:extent cx="942975" cy="942975"/>
                  <wp:effectExtent l="0" t="0" r="9525" b="9525"/>
                  <wp:docPr id="1"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9"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98" w:type="dxa"/>
            <w:tcMar/>
          </w:tcPr>
          <w:p w:rsidR="00D52B99" w:rsidP="2A3AF11E" w:rsidRDefault="008E1662" w14:paraId="66F4A648" w14:textId="35B28874">
            <w:pPr>
              <w:rPr>
                <w:rFonts w:cs="Arial"/>
                <w:b w:val="1"/>
                <w:bCs w:val="1"/>
                <w:sz w:val="20"/>
                <w:szCs w:val="20"/>
              </w:rPr>
            </w:pPr>
            <w:r w:rsidRPr="7800296B" w:rsidR="7800296B">
              <w:rPr>
                <w:rFonts w:cs="Arial"/>
                <w:b w:val="1"/>
                <w:bCs w:val="1"/>
                <w:sz w:val="20"/>
                <w:szCs w:val="20"/>
              </w:rPr>
              <w:t xml:space="preserve">Vergaderen over </w:t>
            </w:r>
            <w:r w:rsidRPr="7800296B" w:rsidR="7800296B">
              <w:rPr>
                <w:rFonts w:cs="Arial"/>
                <w:b w:val="1"/>
                <w:bCs w:val="1"/>
                <w:sz w:val="20"/>
                <w:szCs w:val="20"/>
              </w:rPr>
              <w:t xml:space="preserve">de </w:t>
            </w:r>
            <w:proofErr w:type="spellStart"/>
            <w:r w:rsidRPr="7800296B" w:rsidR="7800296B">
              <w:rPr>
                <w:rFonts w:cs="Arial"/>
                <w:b w:val="1"/>
                <w:bCs w:val="1"/>
                <w:sz w:val="20"/>
                <w:szCs w:val="20"/>
              </w:rPr>
              <w:t>Wmo</w:t>
            </w:r>
            <w:proofErr w:type="spellEnd"/>
            <w:r w:rsidRPr="7800296B" w:rsidR="7800296B">
              <w:rPr>
                <w:rFonts w:cs="Arial"/>
                <w:b w:val="1"/>
                <w:bCs w:val="1"/>
                <w:sz w:val="20"/>
                <w:szCs w:val="20"/>
              </w:rPr>
              <w:t>-verordening</w:t>
            </w:r>
          </w:p>
          <w:p w:rsidR="00E742D4" w:rsidP="2A3AF11E" w:rsidRDefault="00E742D4" w14:paraId="221452E0" w14:textId="6156CD63">
            <w:pPr>
              <w:rPr>
                <w:rFonts w:cs="Arial"/>
                <w:sz w:val="20"/>
                <w:szCs w:val="20"/>
              </w:rPr>
            </w:pPr>
            <w:r w:rsidRPr="7800296B" w:rsidR="7800296B">
              <w:rPr>
                <w:rFonts w:cs="Arial"/>
                <w:sz w:val="20"/>
                <w:szCs w:val="20"/>
              </w:rPr>
              <w:t xml:space="preserve">Twee punten van de klankbordgroep zijn door het </w:t>
            </w:r>
            <w:proofErr w:type="spellStart"/>
            <w:r w:rsidRPr="7800296B" w:rsidR="7800296B">
              <w:rPr>
                <w:rFonts w:cs="Arial"/>
                <w:sz w:val="20"/>
                <w:szCs w:val="20"/>
              </w:rPr>
              <w:t>Wmo</w:t>
            </w:r>
            <w:proofErr w:type="spellEnd"/>
            <w:r w:rsidRPr="7800296B" w:rsidR="7800296B">
              <w:rPr>
                <w:rFonts w:cs="Arial"/>
                <w:sz w:val="20"/>
                <w:szCs w:val="20"/>
              </w:rPr>
              <w:t xml:space="preserve">-forum overgenomen in hun advies. Namelijk dat continuïteit erg belangrijk is en het idee om organisaties budget te geven om mensen met een beperking in dienst te kunnen nemen. </w:t>
            </w:r>
            <w:r>
              <w:br/>
            </w:r>
            <w:r w:rsidRPr="7800296B" w:rsidR="7800296B">
              <w:rPr>
                <w:rFonts w:cs="Arial"/>
                <w:sz w:val="20"/>
                <w:szCs w:val="20"/>
              </w:rPr>
              <w:t xml:space="preserve">We hebben bekeken wat de gemeente met deze punten gaat doen. De klankbordgroep vond het fijn te lezen dat het college overweegt om in het </w:t>
            </w:r>
            <w:proofErr w:type="spellStart"/>
            <w:r w:rsidRPr="7800296B" w:rsidR="7800296B">
              <w:rPr>
                <w:rFonts w:cs="Arial"/>
                <w:sz w:val="20"/>
                <w:szCs w:val="20"/>
              </w:rPr>
              <w:t>cliëntenervaringsonderzoek</w:t>
            </w:r>
            <w:proofErr w:type="spellEnd"/>
            <w:r w:rsidRPr="7800296B" w:rsidR="7800296B">
              <w:rPr>
                <w:rFonts w:cs="Arial"/>
                <w:sz w:val="20"/>
                <w:szCs w:val="20"/>
              </w:rPr>
              <w:t xml:space="preserve"> vragen op te nemen die over de continuïteit van de zorg gaan. De klankbordgroep hoopt dan ook dat de vragen daadwerkelijk in het onderzoek opgenomen gaan worden. </w:t>
            </w:r>
          </w:p>
          <w:p w:rsidR="00E742D4" w:rsidP="2A3AF11E" w:rsidRDefault="00E742D4" w14:noSpellErr="1" w14:paraId="2ADB5784" w14:textId="28BE7883">
            <w:pPr>
              <w:rPr>
                <w:rFonts w:cs="Arial"/>
                <w:sz w:val="20"/>
                <w:szCs w:val="20"/>
              </w:rPr>
            </w:pPr>
          </w:p>
          <w:p w:rsidR="00E742D4" w:rsidP="2A3AF11E" w:rsidRDefault="00E742D4" w14:paraId="1D299F7D" w14:noSpellErr="1" w14:textId="3CE3DB42">
            <w:pPr>
              <w:rPr>
                <w:rFonts w:cs="Arial"/>
                <w:sz w:val="20"/>
                <w:szCs w:val="20"/>
              </w:rPr>
            </w:pPr>
            <w:r w:rsidRPr="2A3AF11E" w:rsidR="2A3AF11E">
              <w:rPr>
                <w:rFonts w:cs="Arial"/>
                <w:sz w:val="20"/>
                <w:szCs w:val="20"/>
              </w:rPr>
              <w:t xml:space="preserve">Verder vond de klankbordgroep het fijn om te lezen dat de gemeente zich ervoor inzet om mensen met een beperking aan het werk te helpen. De klankbordgroep is blij dat er bij de nieuwe aanbesteding in 2019 afspraken met aanbieders gemaakt worden over het inzetten van mensen met een beperking/uitkering. </w:t>
            </w:r>
            <w:r>
              <w:br/>
            </w:r>
          </w:p>
          <w:p w:rsidRPr="008E1662" w:rsidR="00E742D4" w:rsidP="2A3AF11E" w:rsidRDefault="00E742D4" w14:paraId="75C7BE91" w14:textId="31E3F071" w14:noSpellErr="1">
            <w:pPr>
              <w:rPr>
                <w:rFonts w:cs="Arial"/>
                <w:b w:val="1"/>
                <w:bCs w:val="1"/>
                <w:sz w:val="20"/>
                <w:szCs w:val="20"/>
              </w:rPr>
            </w:pPr>
            <w:r w:rsidRPr="2A3AF11E" w:rsidR="2A3AF11E">
              <w:rPr>
                <w:rFonts w:cs="Arial"/>
                <w:sz w:val="20"/>
                <w:szCs w:val="20"/>
              </w:rPr>
              <w:t xml:space="preserve">We hebben het ook gehad over de bedragen voor informele logeeropvang. De klankbordgroep vindt dat hier nu mantelzorg van gemaakt wordt en dat dit niet terecht is. </w:t>
            </w:r>
          </w:p>
          <w:p w:rsidR="008E1662" w:rsidP="008E1662" w:rsidRDefault="008E1662" w14:paraId="48FD977E" w14:textId="3C1F2C84">
            <w:pPr>
              <w:pStyle w:val="Default"/>
            </w:pPr>
          </w:p>
          <w:p w:rsidR="008E1662" w:rsidP="000E3465" w:rsidRDefault="008E1662" w14:paraId="43A988D3" w14:textId="77777777">
            <w:pPr>
              <w:pStyle w:val="Default"/>
              <w:rPr>
                <w:sz w:val="20"/>
                <w:szCs w:val="20"/>
              </w:rPr>
            </w:pPr>
          </w:p>
        </w:tc>
      </w:tr>
      <w:tr w:rsidR="008E1662" w:rsidTr="7800296B" w14:paraId="3E2D9991" w14:textId="77777777">
        <w:tc>
          <w:tcPr>
            <w:tcW w:w="1696" w:type="dxa"/>
            <w:tcMar/>
          </w:tcPr>
          <w:p w:rsidR="00D52B99" w:rsidRDefault="00D52B99" w14:paraId="57B49B43" w14:textId="77777777">
            <w:pPr>
              <w:rPr>
                <w:rFonts w:cs="Arial"/>
                <w:sz w:val="20"/>
              </w:rPr>
            </w:pPr>
            <w:r>
              <w:rPr>
                <w:b/>
                <w:noProof/>
                <w:lang w:eastAsia="nl-NL"/>
              </w:rPr>
              <w:drawing>
                <wp:inline distT="0" distB="0" distL="0" distR="0" wp14:anchorId="6B7B4A67" wp14:editId="73E24C5F">
                  <wp:extent cx="942975" cy="942975"/>
                  <wp:effectExtent l="0" t="0" r="9525" b="9525"/>
                  <wp:docPr id="3"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9"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98" w:type="dxa"/>
            <w:tcMar/>
          </w:tcPr>
          <w:p w:rsidR="00D52B99" w:rsidP="2A3AF11E" w:rsidRDefault="008E1662" w14:paraId="46B52F5C" w14:textId="1A539BDE" w14:noSpellErr="1">
            <w:pPr>
              <w:rPr>
                <w:rFonts w:cs="Arial"/>
                <w:b w:val="1"/>
                <w:bCs w:val="1"/>
                <w:sz w:val="20"/>
                <w:szCs w:val="20"/>
              </w:rPr>
            </w:pPr>
            <w:r w:rsidRPr="2A3AF11E" w:rsidR="2A3AF11E">
              <w:rPr>
                <w:rFonts w:cs="Arial"/>
                <w:b w:val="1"/>
                <w:bCs w:val="1"/>
                <w:sz w:val="20"/>
                <w:szCs w:val="20"/>
              </w:rPr>
              <w:t xml:space="preserve">Vergaderen over </w:t>
            </w:r>
            <w:r w:rsidRPr="2A3AF11E" w:rsidR="2A3AF11E">
              <w:rPr>
                <w:rFonts w:cs="Arial"/>
                <w:b w:val="1"/>
                <w:bCs w:val="1"/>
                <w:sz w:val="20"/>
                <w:szCs w:val="20"/>
              </w:rPr>
              <w:t>het advies participatiewet</w:t>
            </w:r>
            <w:r>
              <w:br/>
            </w:r>
          </w:p>
          <w:p w:rsidR="00E742D4" w:rsidP="2A3AF11E" w:rsidRDefault="00E742D4" w14:paraId="148F5F07" w14:textId="4D19BC0E" w14:noSpellErr="1">
            <w:pPr>
              <w:rPr>
                <w:rFonts w:cs="Arial"/>
                <w:b w:val="1"/>
                <w:bCs w:val="1"/>
                <w:sz w:val="20"/>
                <w:szCs w:val="20"/>
              </w:rPr>
            </w:pPr>
            <w:r w:rsidRPr="2A3AF11E" w:rsidR="2A3AF11E">
              <w:rPr>
                <w:rFonts w:cs="Arial"/>
                <w:sz w:val="20"/>
                <w:szCs w:val="20"/>
              </w:rPr>
              <w:t xml:space="preserve">De klankbordgroep herkent zich in het advies, de door hen genoemde adviezen staan erin. Het advies is goedgekeurd en kan verstuurd worden. </w:t>
            </w:r>
          </w:p>
          <w:p w:rsidRPr="008E1662" w:rsidR="000E3465" w:rsidP="000E3465" w:rsidRDefault="000E3465" w14:paraId="2FE6A3FB" w14:textId="4E6D2670">
            <w:pPr>
              <w:rPr>
                <w:rFonts w:cs="Arial"/>
                <w:sz w:val="20"/>
              </w:rPr>
            </w:pPr>
          </w:p>
        </w:tc>
      </w:tr>
      <w:tr w:rsidR="008E1662" w:rsidTr="7800296B" w14:paraId="6F96CA5C" w14:textId="77777777">
        <w:tc>
          <w:tcPr>
            <w:tcW w:w="1696" w:type="dxa"/>
            <w:tcMar/>
          </w:tcPr>
          <w:p w:rsidR="00D52B99" w:rsidRDefault="00D52B99" w14:paraId="76693128" w14:textId="77777777">
            <w:pPr>
              <w:rPr>
                <w:rFonts w:cs="Arial"/>
                <w:sz w:val="20"/>
              </w:rPr>
            </w:pPr>
            <w:r>
              <w:rPr>
                <w:b/>
                <w:noProof/>
                <w:lang w:eastAsia="nl-NL"/>
              </w:rPr>
              <w:lastRenderedPageBreak/>
              <w:drawing>
                <wp:inline distT="0" distB="0" distL="0" distR="0" wp14:anchorId="4B98DB90" wp14:editId="422BF150">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9"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98" w:type="dxa"/>
            <w:tcMar/>
          </w:tcPr>
          <w:p w:rsidR="00875EC9" w:rsidP="2A3AF11E" w:rsidRDefault="008E1662" w14:paraId="5591061E" w14:textId="00E15527">
            <w:pPr>
              <w:rPr>
                <w:rFonts w:cs="Arial"/>
                <w:sz w:val="20"/>
                <w:szCs w:val="20"/>
              </w:rPr>
            </w:pPr>
            <w:r w:rsidRPr="7800296B" w:rsidR="7800296B">
              <w:rPr>
                <w:rFonts w:cs="Arial"/>
                <w:b w:val="1"/>
                <w:bCs w:val="1"/>
                <w:sz w:val="20"/>
                <w:szCs w:val="20"/>
              </w:rPr>
              <w:t xml:space="preserve">Vergaderen over het </w:t>
            </w:r>
            <w:proofErr w:type="spellStart"/>
            <w:r w:rsidRPr="7800296B" w:rsidR="7800296B">
              <w:rPr>
                <w:rFonts w:cs="Arial"/>
                <w:b w:val="1"/>
                <w:bCs w:val="1"/>
                <w:sz w:val="20"/>
                <w:szCs w:val="20"/>
              </w:rPr>
              <w:t>Wmo</w:t>
            </w:r>
            <w:proofErr w:type="spellEnd"/>
            <w:r w:rsidRPr="7800296B" w:rsidR="7800296B">
              <w:rPr>
                <w:rFonts w:cs="Arial"/>
                <w:b w:val="1"/>
                <w:bCs w:val="1"/>
                <w:sz w:val="20"/>
                <w:szCs w:val="20"/>
              </w:rPr>
              <w:t xml:space="preserve">-forum advies over de aanbesteding immateriële hulp. </w:t>
            </w:r>
            <w:r>
              <w:br/>
            </w:r>
            <w:r>
              <w:br/>
            </w:r>
            <w:r w:rsidRPr="7800296B" w:rsidR="7800296B">
              <w:rPr>
                <w:rFonts w:cs="Arial"/>
                <w:sz w:val="20"/>
                <w:szCs w:val="20"/>
              </w:rPr>
              <w:t xml:space="preserve">Zowel de klankbordgroep als het </w:t>
            </w:r>
            <w:proofErr w:type="spellStart"/>
            <w:r w:rsidRPr="7800296B" w:rsidR="7800296B">
              <w:rPr>
                <w:rFonts w:cs="Arial"/>
                <w:sz w:val="20"/>
                <w:szCs w:val="20"/>
              </w:rPr>
              <w:t>Wmo</w:t>
            </w:r>
            <w:proofErr w:type="spellEnd"/>
            <w:r w:rsidRPr="7800296B" w:rsidR="7800296B">
              <w:rPr>
                <w:rFonts w:cs="Arial"/>
                <w:sz w:val="20"/>
                <w:szCs w:val="20"/>
              </w:rPr>
              <w:t>-forum hadden geadviseerd logeren toch op te nemen in de aanbesteding. De gemeente heeft aangegeven dit niet te willen, omdat zij maatwerk zouden willen bieden. Zijn het wel met ons eens dat mensen snel ergens terecht kunnen, daarom gaan zij per 2019 kwaliteitsafspraken maken. Meer bekendheid geven aan de logeeropvang wordt opgenomen in het communicatieplan van de gemeente en zij willen de klankbordgroep gebruiken om duidelijk te communiceren. Dat vindt de klankbordgroep goed. Vragen zich echter wel af op welke manier, hoe vaak en door wie er gecommuniceerd (</w:t>
            </w:r>
            <w:r w:rsidRPr="7800296B" w:rsidR="7800296B">
              <w:rPr>
                <w:rFonts w:cs="Arial"/>
                <w:sz w:val="20"/>
                <w:szCs w:val="20"/>
              </w:rPr>
              <w:t>informatie gegeven</w:t>
            </w:r>
            <w:r w:rsidRPr="7800296B" w:rsidR="7800296B">
              <w:rPr>
                <w:rFonts w:cs="Arial"/>
                <w:sz w:val="20"/>
                <w:szCs w:val="20"/>
              </w:rPr>
              <w:t xml:space="preserve">) gaat worden. Dat is nu niet duidelijk. Ook de </w:t>
            </w:r>
            <w:proofErr w:type="spellStart"/>
            <w:r w:rsidRPr="7800296B" w:rsidR="7800296B">
              <w:rPr>
                <w:rFonts w:cs="Arial"/>
                <w:sz w:val="20"/>
                <w:szCs w:val="20"/>
              </w:rPr>
              <w:t>Wmo</w:t>
            </w:r>
            <w:proofErr w:type="spellEnd"/>
            <w:r w:rsidRPr="7800296B" w:rsidR="7800296B">
              <w:rPr>
                <w:rFonts w:cs="Arial"/>
                <w:sz w:val="20"/>
                <w:szCs w:val="20"/>
              </w:rPr>
              <w:t xml:space="preserve"> medewerkers moeten mensen bijvoorbeeld wijzen op het logeeraanbod. </w:t>
            </w:r>
            <w:r>
              <w:br/>
            </w:r>
          </w:p>
          <w:p w:rsidR="00D52B99" w:rsidP="2A3AF11E" w:rsidRDefault="00875EC9" w14:paraId="1203520B" w14:textId="17C948AE">
            <w:pPr>
              <w:rPr>
                <w:rFonts w:cs="Arial"/>
                <w:sz w:val="20"/>
                <w:szCs w:val="20"/>
              </w:rPr>
            </w:pPr>
            <w:r w:rsidRPr="7800296B" w:rsidR="7800296B">
              <w:rPr>
                <w:rFonts w:cs="Arial"/>
                <w:sz w:val="20"/>
                <w:szCs w:val="20"/>
              </w:rPr>
              <w:t xml:space="preserve">Zowel de klankbordgroep als het </w:t>
            </w:r>
            <w:proofErr w:type="spellStart"/>
            <w:r w:rsidRPr="7800296B" w:rsidR="7800296B">
              <w:rPr>
                <w:rFonts w:cs="Arial"/>
                <w:sz w:val="20"/>
                <w:szCs w:val="20"/>
              </w:rPr>
              <w:t>Wmo</w:t>
            </w:r>
            <w:proofErr w:type="spellEnd"/>
            <w:r w:rsidRPr="7800296B" w:rsidR="7800296B">
              <w:rPr>
                <w:rFonts w:cs="Arial"/>
                <w:sz w:val="20"/>
                <w:szCs w:val="20"/>
              </w:rPr>
              <w:t xml:space="preserve">-forum hebben de voorkeur voor schoonmaakondersteuning als maatwerkvoorziening. De gemeente houdt het vanwege kosten bij een algemene voorziening. De gemeente geeft daarbij aan dat waar de benodigde ondersteuning niet betaalbaar is voor cliënten gezocht wordt naar een passende ondersteuning. De klankbordgroep vraagt zich af of mensen weten dat er dan een andere oplossing is? Mensen melden zich immers gewoon bij een aanbieder en hebben dus geen contact met de </w:t>
            </w:r>
            <w:proofErr w:type="spellStart"/>
            <w:r w:rsidRPr="7800296B" w:rsidR="7800296B">
              <w:rPr>
                <w:rFonts w:cs="Arial"/>
                <w:sz w:val="20"/>
                <w:szCs w:val="20"/>
              </w:rPr>
              <w:t>Wmo</w:t>
            </w:r>
            <w:proofErr w:type="spellEnd"/>
            <w:r w:rsidRPr="7800296B" w:rsidR="7800296B">
              <w:rPr>
                <w:rFonts w:cs="Arial"/>
                <w:sz w:val="20"/>
                <w:szCs w:val="20"/>
              </w:rPr>
              <w:t xml:space="preserve">. Het kan dus zijn dat ze de hulp gewoon stopzetten en niet weten dat er andere mogelijkheden zijn. Hier moet de gemeente dan wel iets aan doen. </w:t>
            </w:r>
            <w:r>
              <w:br/>
            </w:r>
          </w:p>
          <w:p w:rsidRPr="00164742" w:rsidR="005715F7" w:rsidP="2A3AF11E" w:rsidRDefault="005715F7" w14:paraId="3C8FB16F" w14:noSpellErr="1" w14:textId="3BABA77E">
            <w:pPr>
              <w:rPr>
                <w:rFonts w:cs="Arial"/>
                <w:sz w:val="20"/>
                <w:szCs w:val="20"/>
              </w:rPr>
            </w:pPr>
            <w:r w:rsidRPr="2A3AF11E" w:rsidR="2A3AF11E">
              <w:rPr>
                <w:rFonts w:cs="Arial"/>
                <w:sz w:val="20"/>
                <w:szCs w:val="20"/>
              </w:rPr>
              <w:t xml:space="preserve">Op- en afschalen. De klankbordgroep vond het antwoord van de gemeente op ons advies over op- en afschalen mooi. De klankbordgroep vond het een mooie oplossing waarbij kleine aanbieders een kans krijgen, maar waar ook gedacht wordt aan continuïteit (dat de hulp hetzelfde blijft) en goede overdracht. </w:t>
            </w:r>
            <w:bookmarkStart w:name="_GoBack" w:id="0"/>
            <w:bookmarkEnd w:id="0"/>
          </w:p>
        </w:tc>
      </w:tr>
      <w:tr w:rsidR="008E1662" w:rsidTr="7800296B" w14:paraId="4BB0BC68" w14:textId="77777777">
        <w:tc>
          <w:tcPr>
            <w:tcW w:w="1696" w:type="dxa"/>
            <w:tcMar/>
          </w:tcPr>
          <w:p w:rsidR="00D52B99" w:rsidRDefault="008E1662" w14:paraId="06DE1FDD" w14:textId="77777777">
            <w:pPr>
              <w:rPr>
                <w:rFonts w:cs="Arial"/>
                <w:sz w:val="20"/>
              </w:rPr>
            </w:pPr>
            <w:r>
              <w:rPr>
                <w:rFonts w:cs="Arial"/>
                <w:noProof/>
                <w:sz w:val="20"/>
                <w:lang w:eastAsia="nl-NL"/>
              </w:rPr>
              <w:drawing>
                <wp:inline distT="0" distB="0" distL="0" distR="0" wp14:anchorId="7FEE0C14" wp14:editId="6A526851">
                  <wp:extent cx="942975" cy="942975"/>
                  <wp:effectExtent l="0" t="0" r="9525"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ad91e607fe2964c069166b563f3ab2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c>
        <w:tc>
          <w:tcPr>
            <w:tcW w:w="12298" w:type="dxa"/>
            <w:tcMar/>
          </w:tcPr>
          <w:p w:rsidR="00D52B99" w:rsidP="2A3AF11E" w:rsidRDefault="0042192C" w14:paraId="47D632B5" w14:textId="77777777" w14:noSpellErr="1">
            <w:pPr>
              <w:rPr>
                <w:rFonts w:cs="Arial"/>
                <w:b w:val="1"/>
                <w:bCs w:val="1"/>
                <w:sz w:val="20"/>
                <w:szCs w:val="20"/>
              </w:rPr>
            </w:pPr>
            <w:r w:rsidRPr="2A3AF11E" w:rsidR="2A3AF11E">
              <w:rPr>
                <w:rFonts w:cs="Arial"/>
                <w:b w:val="1"/>
                <w:bCs w:val="1"/>
                <w:sz w:val="20"/>
                <w:szCs w:val="20"/>
              </w:rPr>
              <w:t>Rondvraag</w:t>
            </w:r>
          </w:p>
          <w:p w:rsidR="009303E5" w:rsidP="2A3AF11E" w:rsidRDefault="009303E5" w14:paraId="5999482D" w14:textId="77777777">
            <w:pPr>
              <w:rPr>
                <w:rFonts w:cs="Arial"/>
                <w:sz w:val="20"/>
                <w:szCs w:val="20"/>
              </w:rPr>
            </w:pPr>
            <w:r w:rsidRPr="7800296B" w:rsidR="7800296B">
              <w:rPr>
                <w:rFonts w:cs="Arial"/>
                <w:sz w:val="20"/>
                <w:szCs w:val="20"/>
              </w:rPr>
              <w:t xml:space="preserve">Wie wil er aanwezig zijn bij de vergadering van het </w:t>
            </w:r>
            <w:proofErr w:type="spellStart"/>
            <w:r w:rsidRPr="7800296B" w:rsidR="7800296B">
              <w:rPr>
                <w:rFonts w:cs="Arial"/>
                <w:sz w:val="20"/>
                <w:szCs w:val="20"/>
              </w:rPr>
              <w:t>Wmo</w:t>
            </w:r>
            <w:proofErr w:type="spellEnd"/>
            <w:r w:rsidRPr="7800296B" w:rsidR="7800296B">
              <w:rPr>
                <w:rFonts w:cs="Arial"/>
                <w:sz w:val="20"/>
                <w:szCs w:val="20"/>
              </w:rPr>
              <w:t>-forum aanstaande maandag 9 april?</w:t>
            </w:r>
            <w:r>
              <w:br/>
            </w:r>
            <w:r w:rsidRPr="7800296B" w:rsidR="7800296B">
              <w:rPr>
                <w:rFonts w:cs="Arial"/>
                <w:sz w:val="20"/>
                <w:szCs w:val="20"/>
              </w:rPr>
              <w:t xml:space="preserve">Bert, Willem, Nico en Didi. </w:t>
            </w:r>
          </w:p>
          <w:p w:rsidRPr="009303E5" w:rsidR="009303E5" w:rsidP="2A3AF11E" w:rsidRDefault="009303E5" w14:paraId="12791F41" w14:textId="64C2EA56" w14:noSpellErr="1">
            <w:pPr>
              <w:rPr>
                <w:rFonts w:cs="Arial"/>
                <w:sz w:val="20"/>
                <w:szCs w:val="20"/>
              </w:rPr>
            </w:pPr>
            <w:r w:rsidRPr="2A3AF11E" w:rsidR="2A3AF11E">
              <w:rPr>
                <w:rFonts w:cs="Arial"/>
                <w:sz w:val="20"/>
                <w:szCs w:val="20"/>
              </w:rPr>
              <w:t xml:space="preserve">We hebben afscheid genomen van Henk met een kaart en cadeautje. </w:t>
            </w:r>
          </w:p>
        </w:tc>
      </w:tr>
    </w:tbl>
    <w:p w:rsidRPr="00411818" w:rsidR="00226CEA" w:rsidRDefault="00226CEA" w14:paraId="5638B9AC" w14:textId="77777777">
      <w:pPr>
        <w:rPr>
          <w:rFonts w:cs="Arial"/>
          <w:sz w:val="20"/>
        </w:rPr>
      </w:pPr>
    </w:p>
    <w:sectPr w:rsidRPr="00411818" w:rsidR="00226CEA" w:rsidSect="00D52B9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377D0"/>
    <w:multiLevelType w:val="hybridMultilevel"/>
    <w:tmpl w:val="842AC052"/>
    <w:lvl w:ilvl="0" w:tplc="7850F70E">
      <w:numFmt w:val="bullet"/>
      <w:lvlText w:val="-"/>
      <w:lvlJc w:val="left"/>
      <w:pPr>
        <w:ind w:left="720" w:hanging="360"/>
      </w:pPr>
      <w:rPr>
        <w:rFonts w:hint="default" w:ascii="Arial" w:hAnsi="Arial" w:eastAsia="Calibri" w:cs="Arial"/>
        <w:b w:val="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B99"/>
    <w:rsid w:val="00096991"/>
    <w:rsid w:val="000E3465"/>
    <w:rsid w:val="00164742"/>
    <w:rsid w:val="00226CEA"/>
    <w:rsid w:val="00411818"/>
    <w:rsid w:val="0042192C"/>
    <w:rsid w:val="004910D7"/>
    <w:rsid w:val="005715F7"/>
    <w:rsid w:val="005A188C"/>
    <w:rsid w:val="00620245"/>
    <w:rsid w:val="00875EC9"/>
    <w:rsid w:val="008E1662"/>
    <w:rsid w:val="00920376"/>
    <w:rsid w:val="009303E5"/>
    <w:rsid w:val="00AD4CEC"/>
    <w:rsid w:val="00BF7E7F"/>
    <w:rsid w:val="00D52B99"/>
    <w:rsid w:val="00E742D4"/>
    <w:rsid w:val="2A3AF11E"/>
    <w:rsid w:val="780029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C0C5"/>
  <w15:chartTrackingRefBased/>
  <w15:docId w15:val="{AD0ACF61-491D-46A4-B7C6-9A04FD4C33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Standaard" w:default="1">
    <w:name w:val="Normal"/>
    <w:qFormat/>
    <w:rsid w:val="00D52B99"/>
    <w:pPr>
      <w:spacing w:after="200" w:line="280" w:lineRule="atLeast"/>
    </w:pPr>
    <w:rPr>
      <w:rFonts w:ascii="Arial" w:hAnsi="Arial" w:eastAsia="Calibri" w:cs="Times New Roman"/>
      <w:spacing w:val="8"/>
      <w:sz w:val="21"/>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39"/>
    <w:rsid w:val="00D52B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5A188C"/>
    <w:rPr>
      <w:color w:val="0000FF" w:themeColor="hyperlink"/>
      <w:u w:val="single"/>
    </w:rPr>
  </w:style>
  <w:style w:type="paragraph" w:styleId="Lijstalinea">
    <w:name w:val="List Paragraph"/>
    <w:basedOn w:val="Standaard"/>
    <w:uiPriority w:val="34"/>
    <w:qFormat/>
    <w:rsid w:val="005A1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wmf" Id="rId8"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11" /><Relationship Type="http://schemas.openxmlformats.org/officeDocument/2006/relationships/image" Target="media/image1.wmf" Id="rId5" /><Relationship Type="http://schemas.openxmlformats.org/officeDocument/2006/relationships/image" Target="media/image4.jpg" Id="rId10" /><Relationship Type="http://schemas.openxmlformats.org/officeDocument/2006/relationships/webSettings" Target="webSettings.xml" Id="rId4" /><Relationship Type="http://schemas.openxmlformats.org/officeDocument/2006/relationships/image" Target="media/image3.wmf" Id="rId9" /><Relationship Type="http://schemas.openxmlformats.org/officeDocument/2006/relationships/hyperlink" Target="http://veenendaalsekrant.nl/lokaal/immateri%C3%ABle-ondersteuning-wmo-opnieuw-aanbesteed-406264" TargetMode="External" Id="R8d7c6d22e4d041bf" /><Relationship Type="http://schemas.openxmlformats.org/officeDocument/2006/relationships/hyperlink" Target="https://www.rijnpost.nl/nieuws/algemeen/391345/ondersteuning-opnieuw-aanbesteed-" TargetMode="External" Id="R3bbcd5fc4acf4ded" /></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98BCFFC1</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Didi van de Bos</dc:creator>
  <keywords/>
  <dc:description/>
  <lastModifiedBy>Didi van de Bos</lastModifiedBy>
  <revision>9</revision>
  <dcterms:created xsi:type="dcterms:W3CDTF">2018-04-06T09:42:00.0000000Z</dcterms:created>
  <dcterms:modified xsi:type="dcterms:W3CDTF">2018-04-16T08:01:36.3369555Z</dcterms:modified>
</coreProperties>
</file>